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CF86" w14:textId="455914E3" w:rsidR="00024874" w:rsidRPr="00024874" w:rsidRDefault="004221A6" w:rsidP="00024874">
      <w:pPr>
        <w:pStyle w:val="CM2"/>
        <w:keepNext/>
        <w:spacing w:after="160"/>
        <w:jc w:val="center"/>
        <w:rPr>
          <w:rFonts w:ascii="Arial" w:hAnsi="Arial" w:cs="Arial"/>
          <w:b/>
          <w:iCs/>
        </w:rPr>
      </w:pPr>
      <w:r>
        <w:rPr>
          <w:rFonts w:ascii="Arial" w:hAnsi="Arial" w:cs="Arial"/>
          <w:b/>
          <w:iCs/>
        </w:rPr>
        <w:t>Instructions</w:t>
      </w:r>
      <w:r w:rsidR="00024874" w:rsidRPr="00024874">
        <w:rPr>
          <w:rFonts w:ascii="Arial" w:hAnsi="Arial" w:cs="Arial"/>
          <w:b/>
          <w:iCs/>
        </w:rPr>
        <w:t xml:space="preserve"> for a prospective CNS Meeting Local Organizer</w:t>
      </w:r>
    </w:p>
    <w:p w14:paraId="481E020C" w14:textId="46501C7E" w:rsidR="00ED7810" w:rsidRPr="00ED7810" w:rsidRDefault="00ED7810" w:rsidP="0085029A">
      <w:pPr>
        <w:pStyle w:val="CM2"/>
        <w:keepNext/>
        <w:spacing w:after="100"/>
        <w:rPr>
          <w:rFonts w:ascii="Arial" w:hAnsi="Arial" w:cs="Arial"/>
          <w:i/>
          <w:iCs/>
          <w:sz w:val="20"/>
          <w:szCs w:val="20"/>
          <w:u w:val="single"/>
        </w:rPr>
      </w:pPr>
      <w:r w:rsidRPr="00ED7810">
        <w:rPr>
          <w:rFonts w:ascii="Arial" w:hAnsi="Arial" w:cs="Arial"/>
          <w:i/>
          <w:iCs/>
          <w:sz w:val="20"/>
          <w:szCs w:val="20"/>
          <w:u w:val="single"/>
        </w:rPr>
        <w:t xml:space="preserve">Criteria for selection of a CNS </w:t>
      </w:r>
      <w:r w:rsidR="00024874">
        <w:rPr>
          <w:rFonts w:ascii="Arial" w:hAnsi="Arial" w:cs="Arial"/>
          <w:i/>
          <w:iCs/>
          <w:sz w:val="20"/>
          <w:szCs w:val="20"/>
          <w:u w:val="single"/>
        </w:rPr>
        <w:t xml:space="preserve">Meeting </w:t>
      </w:r>
      <w:r w:rsidRPr="00ED7810">
        <w:rPr>
          <w:rFonts w:ascii="Arial" w:hAnsi="Arial" w:cs="Arial"/>
          <w:i/>
          <w:iCs/>
          <w:sz w:val="20"/>
          <w:szCs w:val="20"/>
          <w:u w:val="single"/>
        </w:rPr>
        <w:t>Local Organizer</w:t>
      </w:r>
    </w:p>
    <w:p w14:paraId="42415C01" w14:textId="0D448756" w:rsidR="00ED7810" w:rsidRDefault="00ED7810" w:rsidP="00ED7810">
      <w:pPr>
        <w:pStyle w:val="Default"/>
        <w:rPr>
          <w:rFonts w:ascii="Arial" w:hAnsi="Arial" w:cs="Arial"/>
          <w:sz w:val="20"/>
          <w:szCs w:val="20"/>
        </w:rPr>
      </w:pPr>
      <w:r>
        <w:rPr>
          <w:rFonts w:ascii="Arial" w:hAnsi="Arial" w:cs="Arial"/>
          <w:sz w:val="20"/>
          <w:szCs w:val="20"/>
        </w:rPr>
        <w:t xml:space="preserve">Usually we receive </w:t>
      </w:r>
      <w:r w:rsidR="00CE7888">
        <w:rPr>
          <w:rFonts w:ascii="Arial" w:hAnsi="Arial" w:cs="Arial"/>
          <w:sz w:val="20"/>
          <w:szCs w:val="20"/>
        </w:rPr>
        <w:t>several</w:t>
      </w:r>
      <w:r>
        <w:rPr>
          <w:rFonts w:ascii="Arial" w:hAnsi="Arial" w:cs="Arial"/>
          <w:sz w:val="20"/>
          <w:szCs w:val="20"/>
        </w:rPr>
        <w:t xml:space="preserve"> proposals </w:t>
      </w:r>
      <w:r w:rsidR="00FB4AA1">
        <w:rPr>
          <w:rFonts w:ascii="Arial" w:hAnsi="Arial" w:cs="Arial"/>
          <w:sz w:val="20"/>
          <w:szCs w:val="20"/>
        </w:rPr>
        <w:t>that</w:t>
      </w:r>
      <w:r>
        <w:rPr>
          <w:rFonts w:ascii="Arial" w:hAnsi="Arial" w:cs="Arial"/>
          <w:sz w:val="20"/>
          <w:szCs w:val="20"/>
        </w:rPr>
        <w:t xml:space="preserve"> are competitively evaluated. The criteria used are listed below</w:t>
      </w:r>
      <w:r w:rsidR="0022019F">
        <w:rPr>
          <w:rFonts w:ascii="Arial" w:hAnsi="Arial" w:cs="Arial"/>
          <w:sz w:val="20"/>
          <w:szCs w:val="20"/>
        </w:rPr>
        <w:t xml:space="preserve">. Of course we prefer that proposals receive high scores for all criteria listed, but lower scores in one </w:t>
      </w:r>
      <w:r w:rsidR="00BC0D56">
        <w:rPr>
          <w:rFonts w:ascii="Arial" w:hAnsi="Arial" w:cs="Arial"/>
          <w:sz w:val="20"/>
          <w:szCs w:val="20"/>
        </w:rPr>
        <w:t xml:space="preserve">criterion </w:t>
      </w:r>
      <w:r w:rsidR="0022019F">
        <w:rPr>
          <w:rFonts w:ascii="Arial" w:hAnsi="Arial" w:cs="Arial"/>
          <w:sz w:val="20"/>
          <w:szCs w:val="20"/>
        </w:rPr>
        <w:t>can be compensated by excellence in others.</w:t>
      </w:r>
    </w:p>
    <w:p w14:paraId="1918A310" w14:textId="0C875187" w:rsidR="0022019F" w:rsidRDefault="0022019F" w:rsidP="0022019F">
      <w:pPr>
        <w:pStyle w:val="Default"/>
        <w:numPr>
          <w:ilvl w:val="0"/>
          <w:numId w:val="9"/>
        </w:numPr>
        <w:rPr>
          <w:rFonts w:ascii="Arial" w:hAnsi="Arial" w:cs="Arial"/>
          <w:sz w:val="20"/>
          <w:szCs w:val="20"/>
        </w:rPr>
      </w:pPr>
      <w:r>
        <w:rPr>
          <w:rFonts w:ascii="Arial" w:hAnsi="Arial" w:cs="Arial"/>
          <w:sz w:val="20"/>
          <w:szCs w:val="20"/>
        </w:rPr>
        <w:t>Attractiveness (in summer) and accessibility of the location. For many CNS attendees the meeting coincides with summer holidays and an attractive location will attract more people.</w:t>
      </w:r>
    </w:p>
    <w:p w14:paraId="047EB8E1" w14:textId="6928F31F" w:rsidR="0022019F" w:rsidRDefault="0022019F" w:rsidP="0022019F">
      <w:pPr>
        <w:pStyle w:val="Default"/>
        <w:numPr>
          <w:ilvl w:val="0"/>
          <w:numId w:val="9"/>
        </w:numPr>
        <w:rPr>
          <w:rFonts w:ascii="Arial" w:hAnsi="Arial" w:cs="Arial"/>
          <w:sz w:val="20"/>
          <w:szCs w:val="20"/>
        </w:rPr>
      </w:pPr>
      <w:r>
        <w:rPr>
          <w:rFonts w:ascii="Arial" w:hAnsi="Arial" w:cs="Arial"/>
          <w:sz w:val="20"/>
          <w:szCs w:val="20"/>
        </w:rPr>
        <w:t xml:space="preserve">Suitability and attractiveness of the venue. Suitability refers to the criteria listed below. Attractive historical </w:t>
      </w:r>
      <w:r w:rsidR="005308C2">
        <w:rPr>
          <w:rFonts w:ascii="Arial" w:hAnsi="Arial" w:cs="Arial"/>
          <w:sz w:val="20"/>
          <w:szCs w:val="20"/>
        </w:rPr>
        <w:t>buildings</w:t>
      </w:r>
      <w:r>
        <w:rPr>
          <w:rFonts w:ascii="Arial" w:hAnsi="Arial" w:cs="Arial"/>
          <w:sz w:val="20"/>
          <w:szCs w:val="20"/>
        </w:rPr>
        <w:t xml:space="preserve"> or outside </w:t>
      </w:r>
      <w:r w:rsidR="00FB4AA1">
        <w:rPr>
          <w:rFonts w:ascii="Arial" w:hAnsi="Arial" w:cs="Arial"/>
          <w:sz w:val="20"/>
          <w:szCs w:val="20"/>
        </w:rPr>
        <w:t xml:space="preserve">park </w:t>
      </w:r>
      <w:r>
        <w:rPr>
          <w:rFonts w:ascii="Arial" w:hAnsi="Arial" w:cs="Arial"/>
          <w:sz w:val="20"/>
          <w:szCs w:val="20"/>
        </w:rPr>
        <w:t>grounds will attract more people</w:t>
      </w:r>
      <w:r w:rsidR="005308C2">
        <w:rPr>
          <w:rFonts w:ascii="Arial" w:hAnsi="Arial" w:cs="Arial"/>
          <w:sz w:val="20"/>
          <w:szCs w:val="20"/>
        </w:rPr>
        <w:t xml:space="preserve"> but </w:t>
      </w:r>
      <w:r w:rsidR="00BC0D56">
        <w:rPr>
          <w:rFonts w:ascii="Arial" w:hAnsi="Arial" w:cs="Arial"/>
          <w:sz w:val="20"/>
          <w:szCs w:val="20"/>
        </w:rPr>
        <w:t>attendees</w:t>
      </w:r>
      <w:r w:rsidR="005308C2">
        <w:rPr>
          <w:rFonts w:ascii="Arial" w:hAnsi="Arial" w:cs="Arial"/>
          <w:sz w:val="20"/>
          <w:szCs w:val="20"/>
        </w:rPr>
        <w:t xml:space="preserve"> expect also modern </w:t>
      </w:r>
      <w:r w:rsidR="00B22523">
        <w:rPr>
          <w:rFonts w:ascii="Arial" w:hAnsi="Arial" w:cs="Arial"/>
          <w:sz w:val="20"/>
          <w:szCs w:val="20"/>
        </w:rPr>
        <w:t xml:space="preserve">video and wireless </w:t>
      </w:r>
      <w:r w:rsidR="005308C2">
        <w:rPr>
          <w:rFonts w:ascii="Arial" w:hAnsi="Arial" w:cs="Arial"/>
          <w:sz w:val="20"/>
          <w:szCs w:val="20"/>
        </w:rPr>
        <w:t>equipment</w:t>
      </w:r>
      <w:r>
        <w:rPr>
          <w:rFonts w:ascii="Arial" w:hAnsi="Arial" w:cs="Arial"/>
          <w:sz w:val="20"/>
          <w:szCs w:val="20"/>
        </w:rPr>
        <w:t>.</w:t>
      </w:r>
    </w:p>
    <w:p w14:paraId="7CE0F025" w14:textId="209DC169" w:rsidR="0022019F" w:rsidRDefault="0022019F" w:rsidP="0022019F">
      <w:pPr>
        <w:pStyle w:val="Default"/>
        <w:numPr>
          <w:ilvl w:val="0"/>
          <w:numId w:val="9"/>
        </w:numPr>
        <w:rPr>
          <w:rFonts w:ascii="Arial" w:hAnsi="Arial" w:cs="Arial"/>
          <w:sz w:val="20"/>
          <w:szCs w:val="20"/>
        </w:rPr>
      </w:pPr>
      <w:r>
        <w:rPr>
          <w:rFonts w:ascii="Arial" w:hAnsi="Arial" w:cs="Arial"/>
          <w:sz w:val="20"/>
          <w:szCs w:val="20"/>
        </w:rPr>
        <w:t>The strength and experience of the local organizing team. As outlined further in this document being a Local Organizer is a lot of work.</w:t>
      </w:r>
    </w:p>
    <w:p w14:paraId="3D16021E" w14:textId="4DF75185" w:rsidR="0022019F" w:rsidRDefault="0022019F" w:rsidP="0022019F">
      <w:pPr>
        <w:pStyle w:val="Default"/>
        <w:numPr>
          <w:ilvl w:val="0"/>
          <w:numId w:val="9"/>
        </w:numPr>
        <w:rPr>
          <w:rFonts w:ascii="Arial" w:hAnsi="Arial" w:cs="Arial"/>
          <w:sz w:val="20"/>
          <w:szCs w:val="20"/>
        </w:rPr>
      </w:pPr>
      <w:r>
        <w:rPr>
          <w:rFonts w:ascii="Arial" w:hAnsi="Arial" w:cs="Arial"/>
          <w:sz w:val="20"/>
          <w:szCs w:val="20"/>
        </w:rPr>
        <w:t>The local computational neuroscience community. How many local scientists (within a few 100 km distance) will be attracted to come to this meeting who might not travel to CNS otherwise?</w:t>
      </w:r>
    </w:p>
    <w:p w14:paraId="23FF2772" w14:textId="2E3FC648" w:rsidR="0022019F" w:rsidRDefault="0022019F" w:rsidP="0022019F">
      <w:pPr>
        <w:pStyle w:val="Default"/>
        <w:numPr>
          <w:ilvl w:val="0"/>
          <w:numId w:val="9"/>
        </w:numPr>
        <w:rPr>
          <w:rFonts w:ascii="Arial" w:hAnsi="Arial" w:cs="Arial"/>
          <w:sz w:val="20"/>
          <w:szCs w:val="20"/>
        </w:rPr>
      </w:pPr>
      <w:r>
        <w:rPr>
          <w:rFonts w:ascii="Arial" w:hAnsi="Arial" w:cs="Arial"/>
          <w:sz w:val="20"/>
          <w:szCs w:val="20"/>
        </w:rPr>
        <w:t>The projected cost of the meeting. CNS is a meeting for young people and OCNS tries to keep the registration fees low, t</w:t>
      </w:r>
      <w:r w:rsidR="00BC0D56">
        <w:rPr>
          <w:rFonts w:ascii="Arial" w:hAnsi="Arial" w:cs="Arial"/>
          <w:sz w:val="20"/>
          <w:szCs w:val="20"/>
        </w:rPr>
        <w:t>his implies relatively low organization costs for the CNS meeting</w:t>
      </w:r>
      <w:r>
        <w:rPr>
          <w:rFonts w:ascii="Arial" w:hAnsi="Arial" w:cs="Arial"/>
          <w:sz w:val="20"/>
          <w:szCs w:val="20"/>
        </w:rPr>
        <w:t>.</w:t>
      </w:r>
    </w:p>
    <w:p w14:paraId="0E9908E0" w14:textId="4152B68A" w:rsidR="0022019F" w:rsidRDefault="0022019F" w:rsidP="0022019F">
      <w:pPr>
        <w:pStyle w:val="Default"/>
        <w:numPr>
          <w:ilvl w:val="0"/>
          <w:numId w:val="9"/>
        </w:numPr>
        <w:rPr>
          <w:rFonts w:ascii="Arial" w:hAnsi="Arial" w:cs="Arial"/>
          <w:sz w:val="20"/>
          <w:szCs w:val="20"/>
        </w:rPr>
      </w:pPr>
      <w:r>
        <w:rPr>
          <w:rFonts w:ascii="Arial" w:hAnsi="Arial" w:cs="Arial"/>
          <w:sz w:val="20"/>
          <w:szCs w:val="20"/>
        </w:rPr>
        <w:t>Additional income from local sponsors or grants. We know that at t</w:t>
      </w:r>
      <w:r w:rsidR="00FB4AA1">
        <w:rPr>
          <w:rFonts w:ascii="Arial" w:hAnsi="Arial" w:cs="Arial"/>
          <w:sz w:val="20"/>
          <w:szCs w:val="20"/>
        </w:rPr>
        <w:t>he time of application this can</w:t>
      </w:r>
      <w:r>
        <w:rPr>
          <w:rFonts w:ascii="Arial" w:hAnsi="Arial" w:cs="Arial"/>
          <w:sz w:val="20"/>
          <w:szCs w:val="20"/>
        </w:rPr>
        <w:t xml:space="preserve">not always be guaranteed but a realistic assessment should be made. Especially if the proposed location is not </w:t>
      </w:r>
      <w:r w:rsidR="007925A2">
        <w:rPr>
          <w:rFonts w:ascii="Arial" w:hAnsi="Arial" w:cs="Arial"/>
          <w:sz w:val="20"/>
          <w:szCs w:val="20"/>
        </w:rPr>
        <w:t>served</w:t>
      </w:r>
      <w:r>
        <w:rPr>
          <w:rFonts w:ascii="Arial" w:hAnsi="Arial" w:cs="Arial"/>
          <w:sz w:val="20"/>
          <w:szCs w:val="20"/>
        </w:rPr>
        <w:t xml:space="preserve"> by cheap airlines funding for additional travel awards is strongly recommended.</w:t>
      </w:r>
    </w:p>
    <w:p w14:paraId="0CE25CF7" w14:textId="6851B59B" w:rsidR="0022019F" w:rsidRDefault="00C37ED3" w:rsidP="00C37ED3">
      <w:pPr>
        <w:pStyle w:val="Default"/>
        <w:rPr>
          <w:rFonts w:ascii="Arial" w:hAnsi="Arial" w:cs="Arial"/>
          <w:sz w:val="20"/>
          <w:szCs w:val="20"/>
        </w:rPr>
      </w:pPr>
      <w:r>
        <w:rPr>
          <w:rFonts w:ascii="Arial" w:hAnsi="Arial" w:cs="Arial"/>
          <w:sz w:val="20"/>
          <w:szCs w:val="20"/>
        </w:rPr>
        <w:t>Strong proposals that cannot be honored may be asked to organize a later CNS meeting.</w:t>
      </w:r>
    </w:p>
    <w:p w14:paraId="3D2B1778" w14:textId="77777777" w:rsidR="0022019F" w:rsidRPr="0022019F" w:rsidRDefault="0022019F" w:rsidP="0022019F">
      <w:pPr>
        <w:pStyle w:val="Default"/>
        <w:ind w:left="720"/>
        <w:rPr>
          <w:rFonts w:ascii="Arial" w:hAnsi="Arial" w:cs="Arial"/>
          <w:sz w:val="20"/>
          <w:szCs w:val="20"/>
        </w:rPr>
      </w:pPr>
    </w:p>
    <w:p w14:paraId="583C7C04" w14:textId="5EAF3F32" w:rsidR="00EE2228" w:rsidRPr="00ED7810" w:rsidRDefault="00EE2228" w:rsidP="0085029A">
      <w:pPr>
        <w:pStyle w:val="CM2"/>
        <w:keepNext/>
        <w:spacing w:after="100"/>
        <w:rPr>
          <w:rFonts w:ascii="Arial" w:hAnsi="Arial" w:cs="Arial"/>
          <w:sz w:val="20"/>
          <w:szCs w:val="20"/>
        </w:rPr>
      </w:pPr>
      <w:r w:rsidRPr="00ED7810">
        <w:rPr>
          <w:rFonts w:ascii="Arial" w:hAnsi="Arial" w:cs="Arial"/>
          <w:i/>
          <w:iCs/>
          <w:sz w:val="20"/>
          <w:szCs w:val="20"/>
          <w:u w:val="single"/>
        </w:rPr>
        <w:t xml:space="preserve">General Information on CNS Meetings: </w:t>
      </w:r>
    </w:p>
    <w:p w14:paraId="561702E9" w14:textId="7DE6C69C" w:rsidR="00C256B5" w:rsidRPr="00ED7810" w:rsidRDefault="00C256B5" w:rsidP="0085029A">
      <w:pPr>
        <w:pStyle w:val="CM5"/>
        <w:spacing w:after="100" w:line="240" w:lineRule="atLeast"/>
        <w:ind w:right="85"/>
        <w:rPr>
          <w:rFonts w:ascii="Arial" w:hAnsi="Arial" w:cs="Arial"/>
          <w:sz w:val="20"/>
          <w:szCs w:val="20"/>
        </w:rPr>
      </w:pPr>
      <w:r w:rsidRPr="00ED7810">
        <w:rPr>
          <w:rFonts w:ascii="Arial" w:hAnsi="Arial" w:cs="Arial"/>
          <w:sz w:val="20"/>
          <w:szCs w:val="20"/>
        </w:rPr>
        <w:t xml:space="preserve">The CNS meeting is a </w:t>
      </w:r>
      <w:proofErr w:type="gramStart"/>
      <w:r w:rsidR="00DB7950">
        <w:rPr>
          <w:rFonts w:ascii="Arial" w:hAnsi="Arial" w:cs="Arial"/>
          <w:sz w:val="20"/>
          <w:szCs w:val="20"/>
        </w:rPr>
        <w:t>five</w:t>
      </w:r>
      <w:r w:rsidRPr="00ED7810">
        <w:rPr>
          <w:rFonts w:ascii="Arial" w:hAnsi="Arial" w:cs="Arial"/>
          <w:sz w:val="20"/>
          <w:szCs w:val="20"/>
        </w:rPr>
        <w:t xml:space="preserve"> day</w:t>
      </w:r>
      <w:proofErr w:type="gramEnd"/>
      <w:r w:rsidRPr="00ED7810">
        <w:rPr>
          <w:rFonts w:ascii="Arial" w:hAnsi="Arial" w:cs="Arial"/>
          <w:sz w:val="20"/>
          <w:szCs w:val="20"/>
        </w:rPr>
        <w:t xml:space="preserve"> scientific meeting that is usually held in the month of July from Saturday till </w:t>
      </w:r>
      <w:r w:rsidR="00DB7950">
        <w:rPr>
          <w:rFonts w:ascii="Arial" w:hAnsi="Arial" w:cs="Arial"/>
          <w:sz w:val="20"/>
          <w:szCs w:val="20"/>
        </w:rPr>
        <w:t>Wednesday</w:t>
      </w:r>
      <w:r w:rsidRPr="00ED7810">
        <w:rPr>
          <w:rFonts w:ascii="Arial" w:hAnsi="Arial" w:cs="Arial"/>
          <w:sz w:val="20"/>
          <w:szCs w:val="20"/>
        </w:rPr>
        <w:t xml:space="preserve">. It alternates between locations in Europe (odd years) and in the rest of the world (even years). </w:t>
      </w:r>
      <w:r w:rsidR="003D76FF" w:rsidRPr="00ED7810">
        <w:rPr>
          <w:rFonts w:ascii="Arial" w:hAnsi="Arial" w:cs="Arial"/>
          <w:sz w:val="20"/>
          <w:szCs w:val="20"/>
        </w:rPr>
        <w:t>The meeting is conducted in English.</w:t>
      </w:r>
    </w:p>
    <w:p w14:paraId="1713B243" w14:textId="53135203" w:rsidR="00C256B5" w:rsidRPr="00ED7810" w:rsidRDefault="00C256B5" w:rsidP="0085029A">
      <w:pPr>
        <w:pStyle w:val="CM5"/>
        <w:spacing w:after="100" w:line="240" w:lineRule="atLeast"/>
        <w:ind w:right="85"/>
        <w:rPr>
          <w:rFonts w:ascii="Arial" w:hAnsi="Arial" w:cs="Arial"/>
          <w:sz w:val="20"/>
          <w:szCs w:val="20"/>
        </w:rPr>
      </w:pPr>
      <w:r w:rsidRPr="00ED7810">
        <w:rPr>
          <w:rFonts w:ascii="Arial" w:hAnsi="Arial" w:cs="Arial"/>
          <w:sz w:val="20"/>
          <w:szCs w:val="20"/>
        </w:rPr>
        <w:t>The structure of the meeting is the following</w:t>
      </w:r>
      <w:r w:rsidR="00A47ECC" w:rsidRPr="00ED7810">
        <w:rPr>
          <w:rFonts w:ascii="Arial" w:hAnsi="Arial" w:cs="Arial"/>
          <w:sz w:val="20"/>
          <w:szCs w:val="20"/>
        </w:rPr>
        <w:t xml:space="preserve"> (times are approximate</w:t>
      </w:r>
      <w:r w:rsidR="00223E2D" w:rsidRPr="00ED7810">
        <w:rPr>
          <w:rFonts w:ascii="Arial" w:hAnsi="Arial" w:cs="Arial"/>
          <w:sz w:val="20"/>
          <w:szCs w:val="20"/>
        </w:rPr>
        <w:t xml:space="preserve"> and may change</w:t>
      </w:r>
      <w:r w:rsidR="00A47ECC" w:rsidRPr="00ED7810">
        <w:rPr>
          <w:rFonts w:ascii="Arial" w:hAnsi="Arial" w:cs="Arial"/>
          <w:sz w:val="20"/>
          <w:szCs w:val="20"/>
        </w:rPr>
        <w:t>)</w:t>
      </w:r>
      <w:r w:rsidRPr="00ED7810">
        <w:rPr>
          <w:rFonts w:ascii="Arial" w:hAnsi="Arial" w:cs="Arial"/>
          <w:sz w:val="20"/>
          <w:szCs w:val="20"/>
        </w:rPr>
        <w:t xml:space="preserve">: </w:t>
      </w:r>
    </w:p>
    <w:p w14:paraId="7B370D68" w14:textId="0CA9285F" w:rsidR="00A47ECC" w:rsidRPr="00ED7810" w:rsidRDefault="00C256B5" w:rsidP="0085029A">
      <w:pPr>
        <w:pStyle w:val="Default"/>
        <w:numPr>
          <w:ilvl w:val="0"/>
          <w:numId w:val="6"/>
        </w:numPr>
        <w:tabs>
          <w:tab w:val="left" w:pos="1701"/>
          <w:tab w:val="left" w:pos="3119"/>
        </w:tabs>
        <w:spacing w:after="100"/>
        <w:rPr>
          <w:rFonts w:ascii="Arial" w:hAnsi="Arial" w:cs="Arial"/>
          <w:sz w:val="20"/>
          <w:szCs w:val="20"/>
        </w:rPr>
      </w:pPr>
      <w:r w:rsidRPr="00ED7810">
        <w:rPr>
          <w:rFonts w:ascii="Arial" w:hAnsi="Arial" w:cs="Arial"/>
          <w:sz w:val="20"/>
          <w:szCs w:val="20"/>
        </w:rPr>
        <w:t>Saturday:</w:t>
      </w:r>
      <w:r w:rsidR="00A47ECC" w:rsidRPr="00ED7810">
        <w:rPr>
          <w:rFonts w:ascii="Arial" w:hAnsi="Arial" w:cs="Arial"/>
          <w:sz w:val="20"/>
          <w:szCs w:val="20"/>
        </w:rPr>
        <w:tab/>
      </w:r>
      <w:r w:rsidR="00223E2D" w:rsidRPr="00ED7810">
        <w:rPr>
          <w:rFonts w:ascii="Arial" w:hAnsi="Arial" w:cs="Arial"/>
          <w:sz w:val="20"/>
          <w:szCs w:val="20"/>
        </w:rPr>
        <w:t>Tutorials</w:t>
      </w:r>
      <w:r w:rsidR="00223E2D" w:rsidRPr="00ED7810">
        <w:rPr>
          <w:rFonts w:ascii="Arial" w:hAnsi="Arial" w:cs="Arial"/>
          <w:sz w:val="20"/>
          <w:szCs w:val="20"/>
        </w:rPr>
        <w:br/>
        <w:t xml:space="preserve"> </w:t>
      </w:r>
      <w:r w:rsidR="00223E2D" w:rsidRPr="00ED7810">
        <w:rPr>
          <w:rFonts w:ascii="Arial" w:hAnsi="Arial" w:cs="Arial"/>
          <w:sz w:val="20"/>
          <w:szCs w:val="20"/>
        </w:rPr>
        <w:tab/>
      </w:r>
      <w:r w:rsidR="00A47ECC" w:rsidRPr="00ED7810">
        <w:rPr>
          <w:rFonts w:ascii="Arial" w:hAnsi="Arial" w:cs="Arial"/>
          <w:sz w:val="20"/>
          <w:szCs w:val="20"/>
        </w:rPr>
        <w:t>9 – 12</w:t>
      </w:r>
      <w:r w:rsidR="00A47ECC" w:rsidRPr="00ED7810">
        <w:rPr>
          <w:rFonts w:ascii="Arial" w:hAnsi="Arial" w:cs="Arial"/>
          <w:sz w:val="20"/>
          <w:szCs w:val="20"/>
        </w:rPr>
        <w:tab/>
        <w:t>Tutorials (several small and medium-sized rooms)</w:t>
      </w:r>
      <w:r w:rsidR="00A47ECC" w:rsidRPr="00ED7810">
        <w:rPr>
          <w:rFonts w:ascii="Arial" w:hAnsi="Arial" w:cs="Arial"/>
          <w:sz w:val="20"/>
          <w:szCs w:val="20"/>
        </w:rPr>
        <w:br/>
        <w:t xml:space="preserve"> </w:t>
      </w:r>
      <w:r w:rsidR="00A47ECC" w:rsidRPr="00ED7810">
        <w:rPr>
          <w:rFonts w:ascii="Arial" w:hAnsi="Arial" w:cs="Arial"/>
          <w:sz w:val="20"/>
          <w:szCs w:val="20"/>
        </w:rPr>
        <w:tab/>
        <w:t>13:30 – 16:30</w:t>
      </w:r>
      <w:r w:rsidR="00A47ECC" w:rsidRPr="00ED7810">
        <w:rPr>
          <w:rFonts w:ascii="Arial" w:hAnsi="Arial" w:cs="Arial"/>
          <w:sz w:val="20"/>
          <w:szCs w:val="20"/>
        </w:rPr>
        <w:tab/>
        <w:t>Tutorials (several small and medium-sized rooms)</w:t>
      </w:r>
      <w:r w:rsidR="00A47ECC" w:rsidRPr="00ED7810">
        <w:rPr>
          <w:rFonts w:ascii="Arial" w:hAnsi="Arial" w:cs="Arial"/>
          <w:sz w:val="20"/>
          <w:szCs w:val="20"/>
        </w:rPr>
        <w:br/>
        <w:t xml:space="preserve"> </w:t>
      </w:r>
      <w:r w:rsidR="00A47ECC" w:rsidRPr="00ED7810">
        <w:rPr>
          <w:rFonts w:ascii="Arial" w:hAnsi="Arial" w:cs="Arial"/>
          <w:sz w:val="20"/>
          <w:szCs w:val="20"/>
        </w:rPr>
        <w:tab/>
        <w:t xml:space="preserve">17 – 18:30 </w:t>
      </w:r>
      <w:r w:rsidR="00A47ECC" w:rsidRPr="00ED7810">
        <w:rPr>
          <w:rFonts w:ascii="Arial" w:hAnsi="Arial" w:cs="Arial"/>
          <w:sz w:val="20"/>
          <w:szCs w:val="20"/>
        </w:rPr>
        <w:tab/>
        <w:t>Plenary session (large lecture room)</w:t>
      </w:r>
      <w:r w:rsidR="00A47ECC" w:rsidRPr="00ED7810">
        <w:rPr>
          <w:rFonts w:ascii="Arial" w:hAnsi="Arial" w:cs="Arial"/>
          <w:sz w:val="20"/>
          <w:szCs w:val="20"/>
        </w:rPr>
        <w:br/>
        <w:t xml:space="preserve"> </w:t>
      </w:r>
      <w:r w:rsidR="00A47ECC" w:rsidRPr="00ED7810">
        <w:rPr>
          <w:rFonts w:ascii="Arial" w:hAnsi="Arial" w:cs="Arial"/>
          <w:sz w:val="20"/>
          <w:szCs w:val="20"/>
        </w:rPr>
        <w:tab/>
        <w:t>18:30 – 20:00</w:t>
      </w:r>
      <w:r w:rsidR="00A47ECC" w:rsidRPr="00ED7810">
        <w:rPr>
          <w:rFonts w:ascii="Arial" w:hAnsi="Arial" w:cs="Arial"/>
          <w:sz w:val="20"/>
          <w:szCs w:val="20"/>
        </w:rPr>
        <w:tab/>
        <w:t>Welcome reception</w:t>
      </w:r>
    </w:p>
    <w:p w14:paraId="34D85567" w14:textId="02ED3BB1" w:rsidR="00A47ECC" w:rsidRPr="00ED7810" w:rsidRDefault="001973C1" w:rsidP="002B28EB">
      <w:pPr>
        <w:pStyle w:val="Default"/>
        <w:numPr>
          <w:ilvl w:val="0"/>
          <w:numId w:val="6"/>
        </w:numPr>
        <w:tabs>
          <w:tab w:val="left" w:pos="1701"/>
          <w:tab w:val="left" w:pos="3119"/>
        </w:tabs>
        <w:ind w:left="714" w:hanging="357"/>
        <w:rPr>
          <w:rFonts w:ascii="Arial" w:hAnsi="Arial" w:cs="Arial"/>
          <w:sz w:val="20"/>
          <w:szCs w:val="20"/>
        </w:rPr>
      </w:pPr>
      <w:r>
        <w:rPr>
          <w:rFonts w:ascii="Arial" w:hAnsi="Arial" w:cs="Arial"/>
          <w:sz w:val="20"/>
          <w:szCs w:val="20"/>
        </w:rPr>
        <w:t>Sunday</w:t>
      </w:r>
      <w:r w:rsidR="00A47ECC" w:rsidRPr="00ED7810">
        <w:rPr>
          <w:rFonts w:ascii="Arial" w:hAnsi="Arial" w:cs="Arial"/>
          <w:sz w:val="20"/>
          <w:szCs w:val="20"/>
        </w:rPr>
        <w:t xml:space="preserve"> – </w:t>
      </w:r>
      <w:r w:rsidR="00DB7950">
        <w:rPr>
          <w:rFonts w:ascii="Arial" w:hAnsi="Arial" w:cs="Arial"/>
          <w:sz w:val="20"/>
          <w:szCs w:val="20"/>
        </w:rPr>
        <w:t>Tuesday</w:t>
      </w:r>
      <w:r w:rsidR="00A47ECC" w:rsidRPr="00ED7810">
        <w:rPr>
          <w:rFonts w:ascii="Arial" w:hAnsi="Arial" w:cs="Arial"/>
          <w:sz w:val="20"/>
          <w:szCs w:val="20"/>
        </w:rPr>
        <w:t xml:space="preserve">: </w:t>
      </w:r>
      <w:r w:rsidR="00223E2D" w:rsidRPr="00ED7810">
        <w:rPr>
          <w:rFonts w:ascii="Arial" w:hAnsi="Arial" w:cs="Arial"/>
          <w:sz w:val="20"/>
          <w:szCs w:val="20"/>
        </w:rPr>
        <w:t>Main Meeting</w:t>
      </w:r>
      <w:r w:rsidR="00223E2D" w:rsidRPr="00ED7810">
        <w:rPr>
          <w:rFonts w:ascii="Arial" w:hAnsi="Arial" w:cs="Arial"/>
          <w:sz w:val="20"/>
          <w:szCs w:val="20"/>
        </w:rPr>
        <w:br/>
      </w:r>
      <w:r w:rsidR="00223E2D" w:rsidRPr="00ED7810">
        <w:rPr>
          <w:rFonts w:ascii="Arial" w:hAnsi="Arial" w:cs="Arial"/>
          <w:i/>
          <w:sz w:val="20"/>
          <w:szCs w:val="20"/>
        </w:rPr>
        <w:t>model 1 early dinner</w:t>
      </w:r>
      <w:r w:rsidR="00A47ECC" w:rsidRPr="00ED7810">
        <w:rPr>
          <w:rFonts w:ascii="Arial" w:hAnsi="Arial" w:cs="Arial"/>
          <w:sz w:val="20"/>
          <w:szCs w:val="20"/>
        </w:rPr>
        <w:br/>
        <w:t xml:space="preserve"> </w:t>
      </w:r>
      <w:r w:rsidR="00A47ECC" w:rsidRPr="00ED7810">
        <w:rPr>
          <w:rFonts w:ascii="Arial" w:hAnsi="Arial" w:cs="Arial"/>
          <w:sz w:val="20"/>
          <w:szCs w:val="20"/>
        </w:rPr>
        <w:tab/>
        <w:t>9 – 12</w:t>
      </w:r>
      <w:r w:rsidR="00A47ECC" w:rsidRPr="00ED7810">
        <w:rPr>
          <w:rFonts w:ascii="Arial" w:hAnsi="Arial" w:cs="Arial"/>
          <w:sz w:val="20"/>
          <w:szCs w:val="20"/>
        </w:rPr>
        <w:tab/>
        <w:t>Plenary session (large lecture room)</w:t>
      </w:r>
    </w:p>
    <w:p w14:paraId="7180CA64" w14:textId="5CC0A733" w:rsidR="00223E2D" w:rsidRPr="00ED7810" w:rsidRDefault="00A47ECC" w:rsidP="002B28EB">
      <w:pPr>
        <w:pStyle w:val="Default"/>
        <w:tabs>
          <w:tab w:val="left" w:pos="1701"/>
          <w:tab w:val="left" w:pos="3119"/>
        </w:tabs>
        <w:ind w:left="714" w:hanging="357"/>
        <w:rPr>
          <w:rFonts w:ascii="Arial" w:hAnsi="Arial" w:cs="Arial"/>
          <w:sz w:val="20"/>
          <w:szCs w:val="20"/>
        </w:rPr>
      </w:pPr>
      <w:r w:rsidRPr="00ED7810">
        <w:rPr>
          <w:rFonts w:ascii="Arial" w:hAnsi="Arial" w:cs="Arial"/>
          <w:sz w:val="20"/>
          <w:szCs w:val="20"/>
        </w:rPr>
        <w:t xml:space="preserve"> </w:t>
      </w:r>
      <w:r w:rsidRPr="00ED7810">
        <w:rPr>
          <w:rFonts w:ascii="Arial" w:hAnsi="Arial" w:cs="Arial"/>
          <w:sz w:val="20"/>
          <w:szCs w:val="20"/>
        </w:rPr>
        <w:tab/>
      </w:r>
      <w:r w:rsidR="002B28EB" w:rsidRPr="00ED7810">
        <w:rPr>
          <w:rFonts w:ascii="Arial" w:hAnsi="Arial" w:cs="Arial"/>
          <w:sz w:val="20"/>
          <w:szCs w:val="20"/>
        </w:rPr>
        <w:t xml:space="preserve"> </w:t>
      </w:r>
      <w:r w:rsidR="002B28EB" w:rsidRPr="00ED7810">
        <w:rPr>
          <w:rFonts w:ascii="Arial" w:hAnsi="Arial" w:cs="Arial"/>
          <w:sz w:val="20"/>
          <w:szCs w:val="20"/>
        </w:rPr>
        <w:tab/>
      </w:r>
      <w:r w:rsidRPr="00ED7810">
        <w:rPr>
          <w:rFonts w:ascii="Arial" w:hAnsi="Arial" w:cs="Arial"/>
          <w:sz w:val="20"/>
          <w:szCs w:val="20"/>
        </w:rPr>
        <w:t xml:space="preserve">14 – </w:t>
      </w:r>
      <w:r w:rsidR="00223E2D" w:rsidRPr="00ED7810">
        <w:rPr>
          <w:rFonts w:ascii="Arial" w:hAnsi="Arial" w:cs="Arial"/>
          <w:sz w:val="20"/>
          <w:szCs w:val="20"/>
        </w:rPr>
        <w:t>18</w:t>
      </w:r>
      <w:r w:rsidR="00223E2D" w:rsidRPr="00ED7810">
        <w:rPr>
          <w:rFonts w:ascii="Arial" w:hAnsi="Arial" w:cs="Arial"/>
          <w:sz w:val="20"/>
          <w:szCs w:val="20"/>
        </w:rPr>
        <w:tab/>
        <w:t>Plenary session (large lecture room)</w:t>
      </w:r>
      <w:r w:rsidR="00223E2D" w:rsidRPr="00ED7810">
        <w:rPr>
          <w:rFonts w:ascii="Arial" w:hAnsi="Arial" w:cs="Arial"/>
          <w:sz w:val="20"/>
          <w:szCs w:val="20"/>
        </w:rPr>
        <w:br/>
        <w:t xml:space="preserve"> </w:t>
      </w:r>
      <w:r w:rsidR="00223E2D" w:rsidRPr="00ED7810">
        <w:rPr>
          <w:rFonts w:ascii="Arial" w:hAnsi="Arial" w:cs="Arial"/>
          <w:sz w:val="20"/>
          <w:szCs w:val="20"/>
        </w:rPr>
        <w:tab/>
        <w:t>19:30 – 22:30</w:t>
      </w:r>
      <w:r w:rsidR="00223E2D" w:rsidRPr="00ED7810">
        <w:rPr>
          <w:rFonts w:ascii="Arial" w:hAnsi="Arial" w:cs="Arial"/>
          <w:sz w:val="20"/>
          <w:szCs w:val="20"/>
        </w:rPr>
        <w:tab/>
        <w:t>Poster session (large hall)</w:t>
      </w:r>
      <w:r w:rsidR="00223E2D" w:rsidRPr="00ED7810">
        <w:rPr>
          <w:rFonts w:ascii="Arial" w:hAnsi="Arial" w:cs="Arial"/>
          <w:sz w:val="20"/>
          <w:szCs w:val="20"/>
        </w:rPr>
        <w:br/>
      </w:r>
      <w:r w:rsidR="00223E2D" w:rsidRPr="00ED7810">
        <w:rPr>
          <w:rFonts w:ascii="Arial" w:hAnsi="Arial" w:cs="Arial"/>
          <w:i/>
          <w:sz w:val="20"/>
          <w:szCs w:val="20"/>
        </w:rPr>
        <w:t>model 2 late dinner</w:t>
      </w:r>
      <w:r w:rsidR="00223E2D" w:rsidRPr="00ED7810">
        <w:rPr>
          <w:rFonts w:ascii="Arial" w:hAnsi="Arial" w:cs="Arial"/>
          <w:sz w:val="20"/>
          <w:szCs w:val="20"/>
        </w:rPr>
        <w:br/>
        <w:t xml:space="preserve"> </w:t>
      </w:r>
      <w:r w:rsidR="00223E2D" w:rsidRPr="00ED7810">
        <w:rPr>
          <w:rFonts w:ascii="Arial" w:hAnsi="Arial" w:cs="Arial"/>
          <w:sz w:val="20"/>
          <w:szCs w:val="20"/>
        </w:rPr>
        <w:tab/>
        <w:t>9 – 12</w:t>
      </w:r>
      <w:r w:rsidR="00223E2D" w:rsidRPr="00ED7810">
        <w:rPr>
          <w:rFonts w:ascii="Arial" w:hAnsi="Arial" w:cs="Arial"/>
          <w:sz w:val="20"/>
          <w:szCs w:val="20"/>
        </w:rPr>
        <w:tab/>
        <w:t>Plenary session (large lecture room)</w:t>
      </w:r>
    </w:p>
    <w:p w14:paraId="485F8EDC" w14:textId="2DAAA9A4" w:rsidR="00513485" w:rsidRPr="00ED7810" w:rsidRDefault="00223E2D" w:rsidP="0085029A">
      <w:pPr>
        <w:pStyle w:val="Default"/>
        <w:tabs>
          <w:tab w:val="left" w:pos="1701"/>
          <w:tab w:val="left" w:pos="3119"/>
        </w:tabs>
        <w:spacing w:after="100"/>
        <w:ind w:left="720"/>
        <w:rPr>
          <w:rFonts w:ascii="Arial" w:hAnsi="Arial" w:cs="Arial"/>
          <w:sz w:val="20"/>
          <w:szCs w:val="20"/>
        </w:rPr>
      </w:pPr>
      <w:r w:rsidRPr="00ED7810">
        <w:rPr>
          <w:rFonts w:ascii="Arial" w:hAnsi="Arial" w:cs="Arial"/>
          <w:sz w:val="20"/>
          <w:szCs w:val="20"/>
        </w:rPr>
        <w:t xml:space="preserve"> </w:t>
      </w:r>
      <w:r w:rsidRPr="00ED7810">
        <w:rPr>
          <w:rFonts w:ascii="Arial" w:hAnsi="Arial" w:cs="Arial"/>
          <w:sz w:val="20"/>
          <w:szCs w:val="20"/>
        </w:rPr>
        <w:tab/>
        <w:t>14 – 17</w:t>
      </w:r>
      <w:r w:rsidRPr="00ED7810">
        <w:rPr>
          <w:rFonts w:ascii="Arial" w:hAnsi="Arial" w:cs="Arial"/>
          <w:sz w:val="20"/>
          <w:szCs w:val="20"/>
        </w:rPr>
        <w:tab/>
        <w:t>Plenary session (large lecture room)</w:t>
      </w:r>
      <w:r w:rsidRPr="00ED7810">
        <w:rPr>
          <w:rFonts w:ascii="Arial" w:hAnsi="Arial" w:cs="Arial"/>
          <w:sz w:val="20"/>
          <w:szCs w:val="20"/>
        </w:rPr>
        <w:br/>
        <w:t xml:space="preserve"> </w:t>
      </w:r>
      <w:r w:rsidRPr="00ED7810">
        <w:rPr>
          <w:rFonts w:ascii="Arial" w:hAnsi="Arial" w:cs="Arial"/>
          <w:sz w:val="20"/>
          <w:szCs w:val="20"/>
        </w:rPr>
        <w:tab/>
        <w:t>17 – 20</w:t>
      </w:r>
      <w:r w:rsidRPr="00ED7810">
        <w:rPr>
          <w:rFonts w:ascii="Arial" w:hAnsi="Arial" w:cs="Arial"/>
          <w:sz w:val="20"/>
          <w:szCs w:val="20"/>
        </w:rPr>
        <w:tab/>
        <w:t>Poster session (large hall)</w:t>
      </w:r>
      <w:r w:rsidRPr="00ED7810">
        <w:rPr>
          <w:rFonts w:ascii="Arial" w:hAnsi="Arial" w:cs="Arial"/>
          <w:sz w:val="20"/>
          <w:szCs w:val="20"/>
        </w:rPr>
        <w:br/>
      </w:r>
      <w:r w:rsidR="00513485" w:rsidRPr="00ED7810">
        <w:rPr>
          <w:rFonts w:ascii="Arial" w:hAnsi="Arial" w:cs="Arial"/>
          <w:sz w:val="20"/>
          <w:szCs w:val="20"/>
        </w:rPr>
        <w:t xml:space="preserve">On </w:t>
      </w:r>
      <w:r w:rsidR="00DB7950">
        <w:rPr>
          <w:rFonts w:ascii="Arial" w:hAnsi="Arial" w:cs="Arial"/>
          <w:sz w:val="20"/>
          <w:szCs w:val="20"/>
        </w:rPr>
        <w:t>Monday</w:t>
      </w:r>
      <w:r w:rsidR="00513485" w:rsidRPr="00ED7810">
        <w:rPr>
          <w:rFonts w:ascii="Arial" w:hAnsi="Arial" w:cs="Arial"/>
          <w:sz w:val="20"/>
          <w:szCs w:val="20"/>
        </w:rPr>
        <w:t xml:space="preserve"> the morning session ends with the annual OCNS Members Meeting</w:t>
      </w:r>
      <w:r w:rsidR="00810324">
        <w:rPr>
          <w:rFonts w:ascii="Arial" w:hAnsi="Arial" w:cs="Arial"/>
          <w:sz w:val="20"/>
          <w:szCs w:val="20"/>
        </w:rPr>
        <w:t xml:space="preserve"> in the large lecture room</w:t>
      </w:r>
    </w:p>
    <w:p w14:paraId="2E91CB6F" w14:textId="56B103AA" w:rsidR="0022019F" w:rsidRPr="00ED7810" w:rsidRDefault="0050186C" w:rsidP="00024874">
      <w:pPr>
        <w:pStyle w:val="Default"/>
        <w:tabs>
          <w:tab w:val="left" w:pos="1701"/>
          <w:tab w:val="left" w:pos="3119"/>
        </w:tabs>
        <w:spacing w:after="100"/>
        <w:ind w:left="720"/>
        <w:rPr>
          <w:rFonts w:ascii="Arial" w:hAnsi="Arial" w:cs="Arial"/>
          <w:sz w:val="20"/>
          <w:szCs w:val="20"/>
        </w:rPr>
      </w:pPr>
      <w:r w:rsidRPr="00ED7810">
        <w:rPr>
          <w:rFonts w:ascii="Arial" w:hAnsi="Arial" w:cs="Arial"/>
          <w:iCs/>
          <w:sz w:val="20"/>
          <w:szCs w:val="20"/>
        </w:rPr>
        <w:lastRenderedPageBreak/>
        <w:t>Banquet</w:t>
      </w:r>
      <w:r w:rsidR="00223E2D" w:rsidRPr="00ED7810">
        <w:rPr>
          <w:rFonts w:ascii="Arial" w:hAnsi="Arial" w:cs="Arial"/>
          <w:sz w:val="20"/>
          <w:szCs w:val="20"/>
        </w:rPr>
        <w:t xml:space="preserve">: usually on </w:t>
      </w:r>
      <w:r w:rsidR="00DB7950">
        <w:rPr>
          <w:rFonts w:ascii="Arial" w:hAnsi="Arial" w:cs="Arial"/>
          <w:sz w:val="20"/>
          <w:szCs w:val="20"/>
        </w:rPr>
        <w:t>Monday</w:t>
      </w:r>
      <w:r w:rsidR="00223E2D" w:rsidRPr="00ED7810">
        <w:rPr>
          <w:rFonts w:ascii="Arial" w:hAnsi="Arial" w:cs="Arial"/>
          <w:sz w:val="20"/>
          <w:szCs w:val="20"/>
        </w:rPr>
        <w:t xml:space="preserve"> evening</w:t>
      </w:r>
    </w:p>
    <w:p w14:paraId="3EC16257" w14:textId="77777777" w:rsidR="00DB7950" w:rsidRDefault="00DB7950" w:rsidP="0085029A">
      <w:pPr>
        <w:pStyle w:val="Default"/>
        <w:numPr>
          <w:ilvl w:val="0"/>
          <w:numId w:val="8"/>
        </w:numPr>
        <w:tabs>
          <w:tab w:val="left" w:pos="1701"/>
          <w:tab w:val="left" w:pos="3119"/>
        </w:tabs>
        <w:spacing w:after="100"/>
        <w:rPr>
          <w:rFonts w:ascii="Arial" w:hAnsi="Arial" w:cs="Arial"/>
          <w:sz w:val="20"/>
          <w:szCs w:val="20"/>
        </w:rPr>
      </w:pPr>
      <w:r>
        <w:rPr>
          <w:rFonts w:ascii="Arial" w:hAnsi="Arial" w:cs="Arial"/>
          <w:sz w:val="20"/>
          <w:szCs w:val="20"/>
        </w:rPr>
        <w:t>Tuesday</w:t>
      </w:r>
      <w:r w:rsidR="00223E2D" w:rsidRPr="00ED7810">
        <w:rPr>
          <w:rFonts w:ascii="Arial" w:hAnsi="Arial" w:cs="Arial"/>
          <w:sz w:val="20"/>
          <w:szCs w:val="20"/>
        </w:rPr>
        <w:t xml:space="preserve"> – </w:t>
      </w:r>
      <w:r>
        <w:rPr>
          <w:rFonts w:ascii="Arial" w:hAnsi="Arial" w:cs="Arial"/>
          <w:sz w:val="20"/>
          <w:szCs w:val="20"/>
        </w:rPr>
        <w:t>Wednesday</w:t>
      </w:r>
      <w:r w:rsidR="00223E2D" w:rsidRPr="00ED7810">
        <w:rPr>
          <w:rFonts w:ascii="Arial" w:hAnsi="Arial" w:cs="Arial"/>
          <w:sz w:val="20"/>
          <w:szCs w:val="20"/>
        </w:rPr>
        <w:t>: Workshops</w:t>
      </w:r>
    </w:p>
    <w:p w14:paraId="273E1C8D" w14:textId="19F817C0" w:rsidR="00223E2D" w:rsidRPr="00ED7810" w:rsidRDefault="00DB7950" w:rsidP="00DB7950">
      <w:pPr>
        <w:pStyle w:val="Default"/>
        <w:tabs>
          <w:tab w:val="left" w:pos="1701"/>
          <w:tab w:val="left" w:pos="3119"/>
        </w:tabs>
        <w:spacing w:after="100"/>
        <w:ind w:left="720"/>
        <w:rPr>
          <w:rFonts w:ascii="Arial" w:hAnsi="Arial" w:cs="Arial"/>
          <w:sz w:val="20"/>
          <w:szCs w:val="20"/>
        </w:rPr>
      </w:pPr>
      <w:r>
        <w:rPr>
          <w:rFonts w:ascii="Arial" w:hAnsi="Arial" w:cs="Arial"/>
          <w:sz w:val="20"/>
          <w:szCs w:val="20"/>
        </w:rPr>
        <w:t>Tuesday is an overlap day with elements of both the workshops and the main meeting. There is some flexibility to the organization but rooms are needed to accommodate both workshops and lectures/poster sessions.</w:t>
      </w:r>
      <w:r w:rsidR="00223E2D" w:rsidRPr="00ED7810">
        <w:rPr>
          <w:rFonts w:ascii="Arial" w:hAnsi="Arial" w:cs="Arial"/>
          <w:sz w:val="20"/>
          <w:szCs w:val="20"/>
        </w:rPr>
        <w:br/>
      </w:r>
      <w:r w:rsidR="00223E2D" w:rsidRPr="00ED7810">
        <w:rPr>
          <w:rFonts w:ascii="Arial" w:hAnsi="Arial" w:cs="Arial"/>
          <w:sz w:val="20"/>
          <w:szCs w:val="20"/>
        </w:rPr>
        <w:tab/>
        <w:t>9 – 12</w:t>
      </w:r>
      <w:r w:rsidR="00223E2D" w:rsidRPr="00ED7810">
        <w:rPr>
          <w:rFonts w:ascii="Arial" w:hAnsi="Arial" w:cs="Arial"/>
          <w:sz w:val="20"/>
          <w:szCs w:val="20"/>
        </w:rPr>
        <w:tab/>
        <w:t xml:space="preserve">Workshops (several medium-sized </w:t>
      </w:r>
      <w:r w:rsidR="001D5CE3" w:rsidRPr="00ED7810">
        <w:rPr>
          <w:rFonts w:ascii="Arial" w:hAnsi="Arial" w:cs="Arial"/>
          <w:sz w:val="20"/>
          <w:szCs w:val="20"/>
        </w:rPr>
        <w:t xml:space="preserve">and large </w:t>
      </w:r>
      <w:r w:rsidR="00223E2D" w:rsidRPr="00ED7810">
        <w:rPr>
          <w:rFonts w:ascii="Arial" w:hAnsi="Arial" w:cs="Arial"/>
          <w:sz w:val="20"/>
          <w:szCs w:val="20"/>
        </w:rPr>
        <w:t>rooms)</w:t>
      </w:r>
      <w:r w:rsidR="00223E2D" w:rsidRPr="00ED7810">
        <w:rPr>
          <w:rFonts w:ascii="Arial" w:hAnsi="Arial" w:cs="Arial"/>
          <w:sz w:val="20"/>
          <w:szCs w:val="20"/>
        </w:rPr>
        <w:br/>
        <w:t xml:space="preserve"> </w:t>
      </w:r>
      <w:r w:rsidR="00223E2D" w:rsidRPr="00ED7810">
        <w:rPr>
          <w:rFonts w:ascii="Arial" w:hAnsi="Arial" w:cs="Arial"/>
          <w:sz w:val="20"/>
          <w:szCs w:val="20"/>
        </w:rPr>
        <w:tab/>
        <w:t>14 – 18</w:t>
      </w:r>
      <w:r w:rsidR="00223E2D" w:rsidRPr="00ED7810">
        <w:rPr>
          <w:rFonts w:ascii="Arial" w:hAnsi="Arial" w:cs="Arial"/>
          <w:sz w:val="20"/>
          <w:szCs w:val="20"/>
        </w:rPr>
        <w:tab/>
        <w:t xml:space="preserve">Workshops (several </w:t>
      </w:r>
      <w:r w:rsidR="001D5CE3" w:rsidRPr="00ED7810">
        <w:rPr>
          <w:rFonts w:ascii="Arial" w:hAnsi="Arial" w:cs="Arial"/>
          <w:sz w:val="20"/>
          <w:szCs w:val="20"/>
        </w:rPr>
        <w:t xml:space="preserve">medium-sized and large </w:t>
      </w:r>
      <w:r w:rsidR="00223E2D" w:rsidRPr="00ED7810">
        <w:rPr>
          <w:rFonts w:ascii="Arial" w:hAnsi="Arial" w:cs="Arial"/>
          <w:sz w:val="20"/>
          <w:szCs w:val="20"/>
        </w:rPr>
        <w:t>rooms)</w:t>
      </w:r>
    </w:p>
    <w:p w14:paraId="474F6CDB" w14:textId="048631CA" w:rsidR="00223E2D" w:rsidRPr="00ED7810" w:rsidRDefault="00223E2D" w:rsidP="0085029A">
      <w:pPr>
        <w:pStyle w:val="CM5"/>
        <w:spacing w:after="100" w:line="240" w:lineRule="atLeast"/>
        <w:ind w:right="85"/>
        <w:rPr>
          <w:rFonts w:ascii="Arial" w:hAnsi="Arial" w:cs="Arial"/>
          <w:sz w:val="20"/>
          <w:szCs w:val="20"/>
        </w:rPr>
      </w:pPr>
      <w:r w:rsidRPr="00ED7810">
        <w:rPr>
          <w:rFonts w:ascii="Arial" w:hAnsi="Arial" w:cs="Arial"/>
          <w:sz w:val="20"/>
          <w:szCs w:val="20"/>
        </w:rPr>
        <w:t>Coffee breaks of ~20 minutes are scheduled twice a day on every day.</w:t>
      </w:r>
    </w:p>
    <w:p w14:paraId="0D3E19C8" w14:textId="7E065E29" w:rsidR="00A47ECC" w:rsidRPr="00ED7810" w:rsidRDefault="00223E2D" w:rsidP="0085029A">
      <w:pPr>
        <w:pStyle w:val="Default"/>
        <w:spacing w:after="100"/>
        <w:rPr>
          <w:rFonts w:ascii="Arial" w:hAnsi="Arial" w:cs="Arial"/>
          <w:sz w:val="20"/>
          <w:szCs w:val="20"/>
        </w:rPr>
      </w:pPr>
      <w:r w:rsidRPr="00ED7810">
        <w:rPr>
          <w:rFonts w:ascii="Arial" w:hAnsi="Arial" w:cs="Arial"/>
          <w:sz w:val="20"/>
          <w:szCs w:val="20"/>
        </w:rPr>
        <w:t xml:space="preserve">The number of participants tends to fluctuate from year to </w:t>
      </w:r>
      <w:r w:rsidR="00B82B69" w:rsidRPr="00ED7810">
        <w:rPr>
          <w:rFonts w:ascii="Arial" w:hAnsi="Arial" w:cs="Arial"/>
          <w:sz w:val="20"/>
          <w:szCs w:val="20"/>
        </w:rPr>
        <w:t>year but has been increasing</w:t>
      </w:r>
      <w:r w:rsidR="002B28EB" w:rsidRPr="00ED7810">
        <w:rPr>
          <w:rFonts w:ascii="Arial" w:hAnsi="Arial" w:cs="Arial"/>
          <w:sz w:val="20"/>
          <w:szCs w:val="20"/>
        </w:rPr>
        <w:t xml:space="preserve"> steadily</w:t>
      </w:r>
      <w:r w:rsidR="00B82B69" w:rsidRPr="00ED7810">
        <w:rPr>
          <w:rFonts w:ascii="Arial" w:hAnsi="Arial" w:cs="Arial"/>
          <w:sz w:val="20"/>
          <w:szCs w:val="20"/>
        </w:rPr>
        <w:t xml:space="preserve">, therefore it is important to have enough capacity (see details below). Total </w:t>
      </w:r>
      <w:r w:rsidR="002B28EB" w:rsidRPr="00ED7810">
        <w:rPr>
          <w:rFonts w:ascii="Arial" w:hAnsi="Arial" w:cs="Arial"/>
          <w:sz w:val="20"/>
          <w:szCs w:val="20"/>
        </w:rPr>
        <w:t xml:space="preserve">recent </w:t>
      </w:r>
      <w:r w:rsidR="00B82B69" w:rsidRPr="00ED7810">
        <w:rPr>
          <w:rFonts w:ascii="Arial" w:hAnsi="Arial" w:cs="Arial"/>
          <w:sz w:val="20"/>
          <w:szCs w:val="20"/>
        </w:rPr>
        <w:t>attendance was 550-800 for European meetings and 220-3</w:t>
      </w:r>
      <w:r w:rsidR="002C6C56" w:rsidRPr="00ED7810">
        <w:rPr>
          <w:rFonts w:ascii="Arial" w:hAnsi="Arial" w:cs="Arial"/>
          <w:sz w:val="20"/>
          <w:szCs w:val="20"/>
        </w:rPr>
        <w:t xml:space="preserve">50 for </w:t>
      </w:r>
      <w:r w:rsidR="00CE7888">
        <w:rPr>
          <w:rFonts w:ascii="Arial" w:hAnsi="Arial" w:cs="Arial"/>
          <w:sz w:val="20"/>
          <w:szCs w:val="20"/>
        </w:rPr>
        <w:t>non-European</w:t>
      </w:r>
      <w:r w:rsidR="002C6C56" w:rsidRPr="00ED7810">
        <w:rPr>
          <w:rFonts w:ascii="Arial" w:hAnsi="Arial" w:cs="Arial"/>
          <w:sz w:val="20"/>
          <w:szCs w:val="20"/>
        </w:rPr>
        <w:t xml:space="preserve"> meetings.</w:t>
      </w:r>
    </w:p>
    <w:p w14:paraId="56718209" w14:textId="6EB91849" w:rsidR="002C6C56" w:rsidRPr="00ED7810" w:rsidRDefault="00063569" w:rsidP="0085029A">
      <w:pPr>
        <w:pStyle w:val="CM5"/>
        <w:spacing w:after="100" w:line="231" w:lineRule="atLeast"/>
        <w:ind w:right="85"/>
        <w:rPr>
          <w:rFonts w:ascii="Arial" w:hAnsi="Arial" w:cs="Arial"/>
          <w:sz w:val="20"/>
          <w:szCs w:val="20"/>
        </w:rPr>
      </w:pPr>
      <w:r w:rsidRPr="00ED7810">
        <w:rPr>
          <w:rFonts w:ascii="Arial" w:hAnsi="Arial" w:cs="Arial"/>
          <w:sz w:val="20"/>
          <w:szCs w:val="20"/>
        </w:rPr>
        <w:t xml:space="preserve">Pre-or post-meeting satellites related to computational neuroscience can also be organized, although they need not be a formal part of the meeting. </w:t>
      </w:r>
    </w:p>
    <w:p w14:paraId="100AB78F" w14:textId="77777777" w:rsidR="00063569" w:rsidRPr="00ED7810" w:rsidRDefault="00063569" w:rsidP="0085029A">
      <w:pPr>
        <w:pStyle w:val="Default"/>
        <w:spacing w:after="100"/>
        <w:rPr>
          <w:rFonts w:ascii="Arial" w:hAnsi="Arial" w:cs="Arial"/>
          <w:sz w:val="20"/>
          <w:szCs w:val="20"/>
        </w:rPr>
      </w:pPr>
    </w:p>
    <w:p w14:paraId="009920E7" w14:textId="77777777" w:rsidR="006A6AD6" w:rsidRPr="00ED7810" w:rsidRDefault="006A6AD6" w:rsidP="0085029A">
      <w:pPr>
        <w:pStyle w:val="Default"/>
        <w:keepNext/>
        <w:spacing w:after="100" w:line="231" w:lineRule="atLeast"/>
        <w:rPr>
          <w:rFonts w:ascii="Arial" w:hAnsi="Arial" w:cs="Arial"/>
          <w:i/>
          <w:sz w:val="20"/>
          <w:szCs w:val="20"/>
          <w:u w:val="single"/>
        </w:rPr>
      </w:pPr>
      <w:r w:rsidRPr="00ED7810">
        <w:rPr>
          <w:rFonts w:ascii="Arial" w:hAnsi="Arial" w:cs="Arial"/>
          <w:i/>
          <w:sz w:val="20"/>
          <w:szCs w:val="20"/>
          <w:u w:val="single"/>
        </w:rPr>
        <w:t>Budget</w:t>
      </w:r>
    </w:p>
    <w:p w14:paraId="0D8FF538" w14:textId="16E6BA0B" w:rsidR="006A6AD6" w:rsidRPr="00ED7810" w:rsidRDefault="006A6AD6" w:rsidP="0085029A">
      <w:pPr>
        <w:pStyle w:val="Default"/>
        <w:spacing w:after="100"/>
        <w:rPr>
          <w:rFonts w:ascii="Arial" w:hAnsi="Arial" w:cs="Arial"/>
          <w:sz w:val="20"/>
          <w:szCs w:val="20"/>
        </w:rPr>
      </w:pPr>
      <w:r w:rsidRPr="00ED7810">
        <w:rPr>
          <w:rFonts w:ascii="Arial" w:hAnsi="Arial" w:cs="Arial"/>
          <w:sz w:val="20"/>
          <w:szCs w:val="20"/>
        </w:rPr>
        <w:t>The CNS meeting has been a source of income to OCNS</w:t>
      </w:r>
      <w:r w:rsidR="00CE0B51" w:rsidRPr="00ED7810">
        <w:rPr>
          <w:rFonts w:ascii="Arial" w:hAnsi="Arial" w:cs="Arial"/>
          <w:sz w:val="20"/>
          <w:szCs w:val="20"/>
        </w:rPr>
        <w:t>,</w:t>
      </w:r>
      <w:r w:rsidRPr="00ED7810">
        <w:rPr>
          <w:rFonts w:ascii="Arial" w:hAnsi="Arial" w:cs="Arial"/>
          <w:sz w:val="20"/>
          <w:szCs w:val="20"/>
        </w:rPr>
        <w:t xml:space="preserve"> </w:t>
      </w:r>
      <w:r w:rsidR="0063255D">
        <w:rPr>
          <w:rFonts w:ascii="Arial" w:hAnsi="Arial" w:cs="Arial"/>
          <w:sz w:val="20"/>
          <w:szCs w:val="20"/>
        </w:rPr>
        <w:t>used</w:t>
      </w:r>
      <w:r w:rsidRPr="00ED7810">
        <w:rPr>
          <w:rFonts w:ascii="Arial" w:hAnsi="Arial" w:cs="Arial"/>
          <w:sz w:val="20"/>
          <w:szCs w:val="20"/>
        </w:rPr>
        <w:t xml:space="preserve"> to sponsor other initiatives in computational neurosciences. It is therefore important that a realistic budget is planned that fully covers </w:t>
      </w:r>
      <w:r w:rsidR="00B22523">
        <w:rPr>
          <w:rFonts w:ascii="Arial" w:hAnsi="Arial" w:cs="Arial"/>
          <w:b/>
          <w:sz w:val="20"/>
          <w:szCs w:val="20"/>
        </w:rPr>
        <w:t xml:space="preserve">all </w:t>
      </w:r>
      <w:r w:rsidR="00B22523">
        <w:rPr>
          <w:rFonts w:ascii="Arial" w:hAnsi="Arial" w:cs="Arial"/>
          <w:sz w:val="20"/>
          <w:szCs w:val="20"/>
        </w:rPr>
        <w:t>local</w:t>
      </w:r>
      <w:r w:rsidRPr="00ED7810">
        <w:rPr>
          <w:rFonts w:ascii="Arial" w:hAnsi="Arial" w:cs="Arial"/>
          <w:sz w:val="20"/>
          <w:szCs w:val="20"/>
        </w:rPr>
        <w:t xml:space="preserve"> cost</w:t>
      </w:r>
      <w:r w:rsidR="00B22523">
        <w:rPr>
          <w:rFonts w:ascii="Arial" w:hAnsi="Arial" w:cs="Arial"/>
          <w:sz w:val="20"/>
          <w:szCs w:val="20"/>
        </w:rPr>
        <w:t>s</w:t>
      </w:r>
      <w:r w:rsidRPr="00ED7810">
        <w:rPr>
          <w:rFonts w:ascii="Arial" w:hAnsi="Arial" w:cs="Arial"/>
          <w:sz w:val="20"/>
          <w:szCs w:val="20"/>
        </w:rPr>
        <w:t xml:space="preserve"> of the meeting at an </w:t>
      </w:r>
      <w:r w:rsidR="007925A2">
        <w:rPr>
          <w:rFonts w:ascii="Arial" w:hAnsi="Arial" w:cs="Arial"/>
          <w:sz w:val="20"/>
          <w:szCs w:val="20"/>
        </w:rPr>
        <w:t xml:space="preserve">expected registration </w:t>
      </w:r>
      <w:r w:rsidRPr="00ED7810">
        <w:rPr>
          <w:rFonts w:ascii="Arial" w:hAnsi="Arial" w:cs="Arial"/>
          <w:sz w:val="20"/>
          <w:szCs w:val="20"/>
        </w:rPr>
        <w:t xml:space="preserve">income of </w:t>
      </w:r>
      <w:r w:rsidR="007925A2">
        <w:rPr>
          <w:rFonts w:ascii="Arial" w:hAnsi="Arial" w:cs="Arial"/>
          <w:sz w:val="20"/>
          <w:szCs w:val="20"/>
        </w:rPr>
        <w:t xml:space="preserve">about </w:t>
      </w:r>
      <w:r w:rsidRPr="00ED7810">
        <w:rPr>
          <w:rFonts w:ascii="Arial" w:hAnsi="Arial" w:cs="Arial"/>
          <w:sz w:val="20"/>
          <w:szCs w:val="20"/>
        </w:rPr>
        <w:t>$</w:t>
      </w:r>
      <w:r w:rsidR="004F3C7B" w:rsidRPr="00ED7810">
        <w:rPr>
          <w:rFonts w:ascii="Arial" w:hAnsi="Arial" w:cs="Arial"/>
          <w:sz w:val="20"/>
          <w:szCs w:val="20"/>
        </w:rPr>
        <w:t>25</w:t>
      </w:r>
      <w:r w:rsidRPr="00ED7810">
        <w:rPr>
          <w:rFonts w:ascii="Arial" w:hAnsi="Arial" w:cs="Arial"/>
          <w:sz w:val="20"/>
          <w:szCs w:val="20"/>
        </w:rPr>
        <w:t>0/attendee</w:t>
      </w:r>
      <w:r w:rsidR="00B22523">
        <w:rPr>
          <w:rFonts w:ascii="Arial" w:hAnsi="Arial" w:cs="Arial"/>
          <w:sz w:val="20"/>
          <w:szCs w:val="20"/>
        </w:rPr>
        <w:t xml:space="preserve"> for a minimum number of attendees. More expensive meetings therefore require</w:t>
      </w:r>
      <w:r w:rsidR="00CE0B51" w:rsidRPr="00ED7810">
        <w:rPr>
          <w:rFonts w:ascii="Arial" w:hAnsi="Arial" w:cs="Arial"/>
          <w:sz w:val="20"/>
          <w:szCs w:val="20"/>
        </w:rPr>
        <w:t xml:space="preserve"> </w:t>
      </w:r>
      <w:r w:rsidRPr="00ED7810">
        <w:rPr>
          <w:rFonts w:ascii="Arial" w:hAnsi="Arial" w:cs="Arial"/>
          <w:sz w:val="20"/>
          <w:szCs w:val="20"/>
        </w:rPr>
        <w:t>guaranteed local sponsoring.</w:t>
      </w:r>
      <w:r w:rsidR="002B28EB" w:rsidRPr="00ED7810">
        <w:rPr>
          <w:rFonts w:ascii="Arial" w:hAnsi="Arial" w:cs="Arial"/>
          <w:sz w:val="20"/>
          <w:szCs w:val="20"/>
        </w:rPr>
        <w:t xml:space="preserve"> </w:t>
      </w:r>
    </w:p>
    <w:p w14:paraId="66BF1AC4" w14:textId="29DFC8CD" w:rsidR="006A6AD6" w:rsidRPr="00ED7810" w:rsidRDefault="006A6AD6" w:rsidP="0085029A">
      <w:pPr>
        <w:pStyle w:val="Default"/>
        <w:spacing w:after="100"/>
        <w:rPr>
          <w:rFonts w:ascii="Arial" w:hAnsi="Arial" w:cs="Arial"/>
          <w:sz w:val="20"/>
          <w:szCs w:val="20"/>
        </w:rPr>
      </w:pPr>
      <w:r w:rsidRPr="00ED7810">
        <w:rPr>
          <w:rFonts w:ascii="Arial" w:hAnsi="Arial" w:cs="Arial"/>
          <w:sz w:val="20"/>
          <w:szCs w:val="20"/>
        </w:rPr>
        <w:t xml:space="preserve">In the proposal the LO is required to provide a budget in US$ that is divided into fixed costs categories and those that scale with the number of attendees. An estimate of the number of attendees should be provided based on known size of the local CNS community combined with historical patterns for meetings in that area of the world. The budget proposal is rather schematic to facilitate comparison among proposals but it is the LO’s duty to make it as complete as possible. Therefore we provide for information also a “Final budget” spreadsheet that will be used as the basis of negotiation between OCNS and the selected LO and that can be used </w:t>
      </w:r>
      <w:r w:rsidR="007925A2">
        <w:rPr>
          <w:rFonts w:ascii="Arial" w:hAnsi="Arial" w:cs="Arial"/>
          <w:sz w:val="20"/>
          <w:szCs w:val="20"/>
        </w:rPr>
        <w:t xml:space="preserve">in the proposal phase to check </w:t>
      </w:r>
      <w:r w:rsidRPr="00ED7810">
        <w:rPr>
          <w:rFonts w:ascii="Arial" w:hAnsi="Arial" w:cs="Arial"/>
          <w:sz w:val="20"/>
          <w:szCs w:val="20"/>
        </w:rPr>
        <w:t>whether all needed expenses are covered.</w:t>
      </w:r>
    </w:p>
    <w:p w14:paraId="4C72CA19" w14:textId="2FCF23A0" w:rsidR="006A6AD6" w:rsidRPr="00ED7810" w:rsidRDefault="006A6AD6" w:rsidP="0085029A">
      <w:pPr>
        <w:pStyle w:val="Default"/>
        <w:spacing w:after="100"/>
        <w:rPr>
          <w:rFonts w:ascii="Arial" w:hAnsi="Arial" w:cs="Arial"/>
          <w:sz w:val="20"/>
          <w:szCs w:val="20"/>
        </w:rPr>
      </w:pPr>
      <w:r w:rsidRPr="00ED7810">
        <w:rPr>
          <w:rFonts w:ascii="Arial" w:hAnsi="Arial" w:cs="Arial"/>
          <w:sz w:val="20"/>
          <w:szCs w:val="20"/>
        </w:rPr>
        <w:t xml:space="preserve">If accepted, OCNS will negotiate with the LO a complete and final budget. This budget includes </w:t>
      </w:r>
      <w:r w:rsidRPr="00ED7810">
        <w:rPr>
          <w:rFonts w:ascii="Arial" w:hAnsi="Arial" w:cs="Arial"/>
          <w:b/>
          <w:sz w:val="20"/>
          <w:szCs w:val="20"/>
        </w:rPr>
        <w:t>all</w:t>
      </w:r>
      <w:r w:rsidRPr="00ED7810">
        <w:rPr>
          <w:rFonts w:ascii="Arial" w:hAnsi="Arial" w:cs="Arial"/>
          <w:sz w:val="20"/>
          <w:szCs w:val="20"/>
        </w:rPr>
        <w:t xml:space="preserve"> local, sponsor and OCNS provided income and </w:t>
      </w:r>
      <w:r w:rsidRPr="00ED7810">
        <w:rPr>
          <w:rFonts w:ascii="Arial" w:hAnsi="Arial" w:cs="Arial"/>
          <w:b/>
          <w:sz w:val="20"/>
          <w:szCs w:val="20"/>
        </w:rPr>
        <w:t>all</w:t>
      </w:r>
      <w:r w:rsidRPr="00ED7810">
        <w:rPr>
          <w:rFonts w:ascii="Arial" w:hAnsi="Arial" w:cs="Arial"/>
          <w:sz w:val="20"/>
          <w:szCs w:val="20"/>
        </w:rPr>
        <w:t xml:space="preserve"> local expenses for the meeting. There should be firm agreement about all listed items needed (these vary depending on local rules) no later than 12 months before the meeting and </w:t>
      </w:r>
      <w:r w:rsidR="004F3C7B" w:rsidRPr="00ED7810">
        <w:rPr>
          <w:rFonts w:ascii="Arial" w:hAnsi="Arial" w:cs="Arial"/>
          <w:sz w:val="20"/>
          <w:szCs w:val="20"/>
        </w:rPr>
        <w:t>final</w:t>
      </w:r>
      <w:r w:rsidRPr="00ED7810">
        <w:rPr>
          <w:rFonts w:ascii="Arial" w:hAnsi="Arial" w:cs="Arial"/>
          <w:sz w:val="20"/>
          <w:szCs w:val="20"/>
        </w:rPr>
        <w:t xml:space="preserve"> prices for all items by end of December in the year before the meeting. This </w:t>
      </w:r>
      <w:r w:rsidR="004F3C7B" w:rsidRPr="00ED7810">
        <w:rPr>
          <w:rFonts w:ascii="Arial" w:hAnsi="Arial" w:cs="Arial"/>
          <w:sz w:val="20"/>
          <w:szCs w:val="20"/>
        </w:rPr>
        <w:t xml:space="preserve">budget </w:t>
      </w:r>
      <w:r w:rsidRPr="00ED7810">
        <w:rPr>
          <w:rFonts w:ascii="Arial" w:hAnsi="Arial" w:cs="Arial"/>
          <w:sz w:val="20"/>
          <w:szCs w:val="20"/>
        </w:rPr>
        <w:t>includes a buffer for small, unforeseeable expenses. This budget agreement will be signed by both parties. Once agreement is reached the LO cannot add items or change their cost witho</w:t>
      </w:r>
      <w:r w:rsidR="00CE0B51" w:rsidRPr="00ED7810">
        <w:rPr>
          <w:rFonts w:ascii="Arial" w:hAnsi="Arial" w:cs="Arial"/>
          <w:sz w:val="20"/>
          <w:szCs w:val="20"/>
        </w:rPr>
        <w:t>ut renegotiation with the OCNS T</w:t>
      </w:r>
      <w:r w:rsidRPr="00ED7810">
        <w:rPr>
          <w:rFonts w:ascii="Arial" w:hAnsi="Arial" w:cs="Arial"/>
          <w:sz w:val="20"/>
          <w:szCs w:val="20"/>
        </w:rPr>
        <w:t>reasurer.</w:t>
      </w:r>
    </w:p>
    <w:p w14:paraId="6AC01106" w14:textId="3A382790" w:rsidR="006A6AD6" w:rsidRPr="00ED7810" w:rsidRDefault="006A6AD6" w:rsidP="0085029A">
      <w:pPr>
        <w:pStyle w:val="Default"/>
        <w:spacing w:after="100"/>
        <w:rPr>
          <w:rFonts w:ascii="Arial" w:hAnsi="Arial" w:cs="Arial"/>
          <w:sz w:val="20"/>
          <w:szCs w:val="20"/>
        </w:rPr>
      </w:pPr>
      <w:r w:rsidRPr="00ED7810">
        <w:rPr>
          <w:rFonts w:ascii="Arial" w:hAnsi="Arial" w:cs="Arial"/>
          <w:sz w:val="20"/>
          <w:szCs w:val="20"/>
        </w:rPr>
        <w:t>Within the constraints of the budget agreed upon OCNS will advance money or pay bills as needed to allow the LO to manage the finances of the meeting. The LO is responsible for tracking the income and expenses in an accounting spreadsheet based on the agreed final budget. This information should al</w:t>
      </w:r>
      <w:r w:rsidR="00DA5A0C">
        <w:rPr>
          <w:rFonts w:ascii="Arial" w:hAnsi="Arial" w:cs="Arial"/>
          <w:sz w:val="20"/>
          <w:szCs w:val="20"/>
        </w:rPr>
        <w:t>ways be available to the OCNS T</w:t>
      </w:r>
      <w:r w:rsidRPr="00ED7810">
        <w:rPr>
          <w:rFonts w:ascii="Arial" w:hAnsi="Arial" w:cs="Arial"/>
          <w:sz w:val="20"/>
          <w:szCs w:val="20"/>
        </w:rPr>
        <w:t>reasurer for control and the accounting should be fully finalized 3 months after the meeting so that a final financial report on the meeting can be prepared by year’s end for tax purposes</w:t>
      </w:r>
      <w:r w:rsidR="00E2431F">
        <w:rPr>
          <w:rFonts w:ascii="Arial" w:hAnsi="Arial" w:cs="Arial"/>
          <w:sz w:val="20"/>
          <w:szCs w:val="20"/>
        </w:rPr>
        <w:t xml:space="preserve"> by OCNS</w:t>
      </w:r>
      <w:r w:rsidRPr="00ED7810">
        <w:rPr>
          <w:rFonts w:ascii="Arial" w:hAnsi="Arial" w:cs="Arial"/>
          <w:sz w:val="20"/>
          <w:szCs w:val="20"/>
        </w:rPr>
        <w:t>.</w:t>
      </w:r>
    </w:p>
    <w:p w14:paraId="1569EE07" w14:textId="77777777" w:rsidR="006A6AD6" w:rsidRPr="00ED7810" w:rsidRDefault="006A6AD6" w:rsidP="0085029A">
      <w:pPr>
        <w:pStyle w:val="Default"/>
        <w:spacing w:after="100"/>
        <w:rPr>
          <w:rFonts w:ascii="Arial" w:hAnsi="Arial" w:cs="Arial"/>
          <w:i/>
          <w:sz w:val="20"/>
          <w:szCs w:val="20"/>
          <w:u w:val="single"/>
        </w:rPr>
      </w:pPr>
    </w:p>
    <w:p w14:paraId="2CB73304" w14:textId="2A0A2F7B" w:rsidR="00513485" w:rsidRPr="00ED7810" w:rsidRDefault="00513485" w:rsidP="0085029A">
      <w:pPr>
        <w:pStyle w:val="Default"/>
        <w:keepNext/>
        <w:spacing w:after="100" w:line="231" w:lineRule="atLeast"/>
        <w:rPr>
          <w:rFonts w:ascii="Arial" w:hAnsi="Arial" w:cs="Arial"/>
          <w:i/>
          <w:sz w:val="20"/>
          <w:szCs w:val="20"/>
          <w:u w:val="single"/>
        </w:rPr>
      </w:pPr>
      <w:r w:rsidRPr="00ED7810">
        <w:rPr>
          <w:rFonts w:ascii="Arial" w:hAnsi="Arial" w:cs="Arial"/>
          <w:i/>
          <w:sz w:val="20"/>
          <w:szCs w:val="20"/>
          <w:u w:val="single"/>
        </w:rPr>
        <w:lastRenderedPageBreak/>
        <w:t>Sponsoring and grants</w:t>
      </w:r>
    </w:p>
    <w:p w14:paraId="5676E3B3" w14:textId="74A46F0F" w:rsidR="00513485" w:rsidRPr="00ED7810" w:rsidRDefault="00513485" w:rsidP="0085029A">
      <w:pPr>
        <w:pStyle w:val="Default"/>
        <w:spacing w:after="100"/>
        <w:rPr>
          <w:rFonts w:ascii="Arial" w:hAnsi="Arial" w:cs="Arial"/>
          <w:sz w:val="20"/>
          <w:szCs w:val="20"/>
        </w:rPr>
      </w:pPr>
      <w:r w:rsidRPr="00ED7810">
        <w:rPr>
          <w:rFonts w:ascii="Arial" w:hAnsi="Arial" w:cs="Arial"/>
          <w:sz w:val="20"/>
          <w:szCs w:val="20"/>
        </w:rPr>
        <w:t>The LO is strongly encouraged to obtain maximal local financial support under the form of sponsoring or competitive grants. OCNS will provide support for this as needed. Such income is normally part of the overall meeting budget.</w:t>
      </w:r>
      <w:r w:rsidR="004F3C7B" w:rsidRPr="00ED7810">
        <w:rPr>
          <w:rFonts w:ascii="Arial" w:hAnsi="Arial" w:cs="Arial"/>
          <w:sz w:val="20"/>
          <w:szCs w:val="20"/>
        </w:rPr>
        <w:t xml:space="preserve"> Target areas for sponsoring are the social activities and the cost of the venue while grants can </w:t>
      </w:r>
      <w:r w:rsidR="00E2431F">
        <w:rPr>
          <w:rFonts w:ascii="Arial" w:hAnsi="Arial" w:cs="Arial"/>
          <w:sz w:val="20"/>
          <w:szCs w:val="20"/>
        </w:rPr>
        <w:t>give</w:t>
      </w:r>
      <w:r w:rsidR="004F3C7B" w:rsidRPr="00ED7810">
        <w:rPr>
          <w:rFonts w:ascii="Arial" w:hAnsi="Arial" w:cs="Arial"/>
          <w:sz w:val="20"/>
          <w:szCs w:val="20"/>
        </w:rPr>
        <w:t xml:space="preserve"> travel support for speakers and for young scientists attending the meeting</w:t>
      </w:r>
    </w:p>
    <w:p w14:paraId="071BC5B5" w14:textId="77777777" w:rsidR="00513485" w:rsidRPr="00ED7810" w:rsidRDefault="00513485" w:rsidP="0085029A">
      <w:pPr>
        <w:pStyle w:val="Default"/>
        <w:spacing w:after="100"/>
        <w:rPr>
          <w:rFonts w:ascii="Arial" w:hAnsi="Arial" w:cs="Arial"/>
          <w:sz w:val="20"/>
          <w:szCs w:val="20"/>
        </w:rPr>
      </w:pPr>
    </w:p>
    <w:p w14:paraId="5B967E91" w14:textId="1F784463" w:rsidR="002C6C56" w:rsidRPr="00ED7810" w:rsidRDefault="002C6C56" w:rsidP="0085029A">
      <w:pPr>
        <w:pStyle w:val="Default"/>
        <w:keepNext/>
        <w:spacing w:after="100" w:line="231" w:lineRule="atLeast"/>
        <w:rPr>
          <w:rFonts w:ascii="Arial" w:hAnsi="Arial" w:cs="Arial"/>
          <w:i/>
          <w:sz w:val="20"/>
          <w:szCs w:val="20"/>
          <w:u w:val="single"/>
        </w:rPr>
      </w:pPr>
      <w:r w:rsidRPr="00ED7810">
        <w:rPr>
          <w:rFonts w:ascii="Arial" w:hAnsi="Arial" w:cs="Arial"/>
          <w:i/>
          <w:sz w:val="20"/>
          <w:szCs w:val="20"/>
          <w:u w:val="single"/>
        </w:rPr>
        <w:t>Local organizer of the CNS Meeting</w:t>
      </w:r>
    </w:p>
    <w:p w14:paraId="01781A40" w14:textId="489D2B87" w:rsidR="002C6C56" w:rsidRPr="00ED7810" w:rsidRDefault="002C6C56" w:rsidP="0085029A">
      <w:pPr>
        <w:pStyle w:val="Default"/>
        <w:spacing w:after="100"/>
        <w:rPr>
          <w:rFonts w:ascii="Arial" w:hAnsi="Arial" w:cs="Arial"/>
          <w:sz w:val="20"/>
          <w:szCs w:val="20"/>
        </w:rPr>
      </w:pPr>
      <w:r w:rsidRPr="00ED7810">
        <w:rPr>
          <w:rFonts w:ascii="Arial" w:hAnsi="Arial" w:cs="Arial"/>
          <w:sz w:val="20"/>
          <w:szCs w:val="20"/>
        </w:rPr>
        <w:t xml:space="preserve">The duties of the local organizer (LO) are listed in detail at the end of this document. In general the LO is responsible for proposing a proper location and budget for the meeting and </w:t>
      </w:r>
      <w:r w:rsidR="00273FF1">
        <w:rPr>
          <w:rFonts w:ascii="Arial" w:hAnsi="Arial" w:cs="Arial"/>
          <w:sz w:val="20"/>
          <w:szCs w:val="20"/>
        </w:rPr>
        <w:t xml:space="preserve">for organizing the </w:t>
      </w:r>
      <w:r w:rsidRPr="00ED7810">
        <w:rPr>
          <w:rFonts w:ascii="Arial" w:hAnsi="Arial" w:cs="Arial"/>
          <w:sz w:val="20"/>
          <w:szCs w:val="20"/>
        </w:rPr>
        <w:t xml:space="preserve">social activities. </w:t>
      </w:r>
    </w:p>
    <w:p w14:paraId="78492DEC" w14:textId="226B4A7D" w:rsidR="002C6C56" w:rsidRPr="00ED7810" w:rsidRDefault="00FC1A98" w:rsidP="0085029A">
      <w:pPr>
        <w:pStyle w:val="Default"/>
        <w:spacing w:after="100"/>
        <w:rPr>
          <w:rFonts w:ascii="Arial" w:hAnsi="Arial" w:cs="Arial"/>
          <w:sz w:val="20"/>
          <w:szCs w:val="20"/>
        </w:rPr>
      </w:pPr>
      <w:r w:rsidRPr="00ED7810">
        <w:rPr>
          <w:rFonts w:ascii="Arial" w:hAnsi="Arial" w:cs="Arial"/>
          <w:sz w:val="20"/>
          <w:szCs w:val="20"/>
        </w:rPr>
        <w:t>After</w:t>
      </w:r>
      <w:r w:rsidR="002C6C56" w:rsidRPr="00ED7810">
        <w:rPr>
          <w:rFonts w:ascii="Arial" w:hAnsi="Arial" w:cs="Arial"/>
          <w:sz w:val="20"/>
          <w:szCs w:val="20"/>
        </w:rPr>
        <w:t xml:space="preserve"> the proposal is awarded OCNS will negotiate detailed plann</w:t>
      </w:r>
      <w:r w:rsidR="001702B8" w:rsidRPr="00ED7810">
        <w:rPr>
          <w:rFonts w:ascii="Arial" w:hAnsi="Arial" w:cs="Arial"/>
          <w:sz w:val="20"/>
          <w:szCs w:val="20"/>
        </w:rPr>
        <w:t>ing with the LO</w:t>
      </w:r>
      <w:r w:rsidR="006A6AD6" w:rsidRPr="00ED7810">
        <w:rPr>
          <w:rFonts w:ascii="Arial" w:hAnsi="Arial" w:cs="Arial"/>
          <w:sz w:val="20"/>
          <w:szCs w:val="20"/>
        </w:rPr>
        <w:t xml:space="preserve"> as </w:t>
      </w:r>
      <w:r w:rsidR="00BD7046" w:rsidRPr="00ED7810">
        <w:rPr>
          <w:rFonts w:ascii="Arial" w:hAnsi="Arial" w:cs="Arial"/>
          <w:sz w:val="20"/>
          <w:szCs w:val="20"/>
        </w:rPr>
        <w:t>described</w:t>
      </w:r>
      <w:r w:rsidR="006A6AD6" w:rsidRPr="00ED7810">
        <w:rPr>
          <w:rFonts w:ascii="Arial" w:hAnsi="Arial" w:cs="Arial"/>
          <w:sz w:val="20"/>
          <w:szCs w:val="20"/>
        </w:rPr>
        <w:t xml:space="preserve"> under Budget. </w:t>
      </w:r>
      <w:r w:rsidR="001702B8" w:rsidRPr="00ED7810">
        <w:rPr>
          <w:rFonts w:ascii="Arial" w:hAnsi="Arial" w:cs="Arial"/>
          <w:sz w:val="20"/>
          <w:szCs w:val="20"/>
        </w:rPr>
        <w:t xml:space="preserve">The LO will then monitor expenses to be sure </w:t>
      </w:r>
      <w:r w:rsidR="00D229AF" w:rsidRPr="00ED7810">
        <w:rPr>
          <w:rFonts w:ascii="Arial" w:hAnsi="Arial" w:cs="Arial"/>
          <w:sz w:val="20"/>
          <w:szCs w:val="20"/>
        </w:rPr>
        <w:t>that they stay within budget.</w:t>
      </w:r>
      <w:r w:rsidR="004347A2" w:rsidRPr="00ED7810">
        <w:rPr>
          <w:rFonts w:ascii="Arial" w:hAnsi="Arial" w:cs="Arial"/>
          <w:sz w:val="20"/>
          <w:szCs w:val="20"/>
        </w:rPr>
        <w:t xml:space="preserve"> The LO needs to make sure that </w:t>
      </w:r>
      <w:r w:rsidR="006A6AD6" w:rsidRPr="00ED7810">
        <w:rPr>
          <w:rFonts w:ascii="Arial" w:hAnsi="Arial" w:cs="Arial"/>
          <w:sz w:val="20"/>
          <w:szCs w:val="20"/>
        </w:rPr>
        <w:t>there is a bank account where</w:t>
      </w:r>
      <w:r w:rsidR="004347A2" w:rsidRPr="00ED7810">
        <w:rPr>
          <w:rFonts w:ascii="Arial" w:hAnsi="Arial" w:cs="Arial"/>
          <w:sz w:val="20"/>
          <w:szCs w:val="20"/>
        </w:rPr>
        <w:t xml:space="preserve"> income from OCNS and sponsors </w:t>
      </w:r>
      <w:r w:rsidR="006A6AD6" w:rsidRPr="00ED7810">
        <w:rPr>
          <w:rFonts w:ascii="Arial" w:hAnsi="Arial" w:cs="Arial"/>
          <w:sz w:val="20"/>
          <w:szCs w:val="20"/>
        </w:rPr>
        <w:t xml:space="preserve">can be received </w:t>
      </w:r>
      <w:r w:rsidR="004347A2" w:rsidRPr="00ED7810">
        <w:rPr>
          <w:rFonts w:ascii="Arial" w:hAnsi="Arial" w:cs="Arial"/>
          <w:sz w:val="20"/>
          <w:szCs w:val="20"/>
        </w:rPr>
        <w:t xml:space="preserve">and </w:t>
      </w:r>
      <w:r w:rsidR="006A6AD6" w:rsidRPr="00ED7810">
        <w:rPr>
          <w:rFonts w:ascii="Arial" w:hAnsi="Arial" w:cs="Arial"/>
          <w:sz w:val="20"/>
          <w:szCs w:val="20"/>
        </w:rPr>
        <w:t xml:space="preserve">that can be </w:t>
      </w:r>
      <w:r w:rsidR="004347A2" w:rsidRPr="00ED7810">
        <w:rPr>
          <w:rFonts w:ascii="Arial" w:hAnsi="Arial" w:cs="Arial"/>
          <w:sz w:val="20"/>
          <w:szCs w:val="20"/>
        </w:rPr>
        <w:t>use</w:t>
      </w:r>
      <w:r w:rsidR="006A6AD6" w:rsidRPr="00ED7810">
        <w:rPr>
          <w:rFonts w:ascii="Arial" w:hAnsi="Arial" w:cs="Arial"/>
          <w:sz w:val="20"/>
          <w:szCs w:val="20"/>
        </w:rPr>
        <w:t>d</w:t>
      </w:r>
      <w:r w:rsidR="004347A2" w:rsidRPr="00ED7810">
        <w:rPr>
          <w:rFonts w:ascii="Arial" w:hAnsi="Arial" w:cs="Arial"/>
          <w:sz w:val="20"/>
          <w:szCs w:val="20"/>
        </w:rPr>
        <w:t xml:space="preserve"> to pay bills in a flexible manner without overhead or other </w:t>
      </w:r>
      <w:r w:rsidR="006A6AD6" w:rsidRPr="00ED7810">
        <w:rPr>
          <w:rFonts w:ascii="Arial" w:hAnsi="Arial" w:cs="Arial"/>
          <w:sz w:val="20"/>
          <w:szCs w:val="20"/>
        </w:rPr>
        <w:t xml:space="preserve">excessive </w:t>
      </w:r>
      <w:r w:rsidR="004347A2" w:rsidRPr="00ED7810">
        <w:rPr>
          <w:rFonts w:ascii="Arial" w:hAnsi="Arial" w:cs="Arial"/>
          <w:sz w:val="20"/>
          <w:szCs w:val="20"/>
        </w:rPr>
        <w:t>costs.</w:t>
      </w:r>
    </w:p>
    <w:p w14:paraId="266986CF" w14:textId="77777777" w:rsidR="00D229AF" w:rsidRPr="00ED7810" w:rsidRDefault="002C6C56" w:rsidP="0085029A">
      <w:pPr>
        <w:pStyle w:val="Default"/>
        <w:spacing w:after="100"/>
        <w:rPr>
          <w:rFonts w:ascii="Arial" w:hAnsi="Arial" w:cs="Arial"/>
          <w:sz w:val="20"/>
          <w:szCs w:val="20"/>
        </w:rPr>
      </w:pPr>
      <w:r w:rsidRPr="00ED7810">
        <w:rPr>
          <w:rFonts w:ascii="Arial" w:hAnsi="Arial" w:cs="Arial"/>
          <w:sz w:val="20"/>
          <w:szCs w:val="20"/>
        </w:rPr>
        <w:t xml:space="preserve">In addition the LO is responsible for advertising the meeting among local (city + state or country) colleagues and for finding local sponsors and supporting grants. The LO is responsible for negotiating all contracts necessary, some of these contracts (especially for the meeting location) may be signed by OCNS. The LO maintains the contacts with all local contractors as needed. </w:t>
      </w:r>
    </w:p>
    <w:p w14:paraId="66DB4113" w14:textId="09155888" w:rsidR="009804E8" w:rsidRPr="00ED7810" w:rsidRDefault="00D229AF" w:rsidP="0085029A">
      <w:pPr>
        <w:pStyle w:val="Default"/>
        <w:spacing w:after="100"/>
        <w:rPr>
          <w:rFonts w:ascii="Arial" w:hAnsi="Arial" w:cs="Arial"/>
          <w:sz w:val="20"/>
          <w:szCs w:val="20"/>
        </w:rPr>
      </w:pPr>
      <w:r w:rsidRPr="00ED7810">
        <w:rPr>
          <w:rFonts w:ascii="Arial" w:hAnsi="Arial" w:cs="Arial"/>
          <w:sz w:val="20"/>
          <w:szCs w:val="20"/>
        </w:rPr>
        <w:t>During the meeting t</w:t>
      </w:r>
      <w:r w:rsidR="002C6C56" w:rsidRPr="00ED7810">
        <w:rPr>
          <w:rFonts w:ascii="Arial" w:hAnsi="Arial" w:cs="Arial"/>
          <w:sz w:val="20"/>
          <w:szCs w:val="20"/>
        </w:rPr>
        <w:t xml:space="preserve">he LO will provide sufficient volunteers to help with set-up, registration desk, </w:t>
      </w:r>
      <w:r w:rsidRPr="00ED7810">
        <w:rPr>
          <w:rFonts w:ascii="Arial" w:hAnsi="Arial" w:cs="Arial"/>
          <w:sz w:val="20"/>
          <w:szCs w:val="20"/>
        </w:rPr>
        <w:t>point</w:t>
      </w:r>
      <w:r w:rsidR="002833FE" w:rsidRPr="00ED7810">
        <w:rPr>
          <w:rFonts w:ascii="Arial" w:hAnsi="Arial" w:cs="Arial"/>
          <w:sz w:val="20"/>
          <w:szCs w:val="20"/>
        </w:rPr>
        <w:t>ing</w:t>
      </w:r>
      <w:r w:rsidRPr="00ED7810">
        <w:rPr>
          <w:rFonts w:ascii="Arial" w:hAnsi="Arial" w:cs="Arial"/>
          <w:sz w:val="20"/>
          <w:szCs w:val="20"/>
        </w:rPr>
        <w:t xml:space="preserve"> people to rooms, </w:t>
      </w:r>
      <w:r w:rsidR="002833FE" w:rsidRPr="00ED7810">
        <w:rPr>
          <w:rFonts w:ascii="Arial" w:hAnsi="Arial" w:cs="Arial"/>
          <w:sz w:val="20"/>
          <w:szCs w:val="20"/>
        </w:rPr>
        <w:t xml:space="preserve">checking badges, </w:t>
      </w:r>
      <w:r w:rsidR="002C6C56" w:rsidRPr="00ED7810">
        <w:rPr>
          <w:rFonts w:ascii="Arial" w:hAnsi="Arial" w:cs="Arial"/>
          <w:sz w:val="20"/>
          <w:szCs w:val="20"/>
        </w:rPr>
        <w:t>carrying around microphones during question sessions</w:t>
      </w:r>
      <w:r w:rsidR="00BD7046" w:rsidRPr="00ED7810">
        <w:rPr>
          <w:rFonts w:ascii="Arial" w:hAnsi="Arial" w:cs="Arial"/>
          <w:sz w:val="20"/>
          <w:szCs w:val="20"/>
        </w:rPr>
        <w:t>,</w:t>
      </w:r>
      <w:r w:rsidR="002C6C56" w:rsidRPr="00ED7810">
        <w:rPr>
          <w:rFonts w:ascii="Arial" w:hAnsi="Arial" w:cs="Arial"/>
          <w:sz w:val="20"/>
          <w:szCs w:val="20"/>
        </w:rPr>
        <w:t xml:space="preserve"> etc. </w:t>
      </w:r>
    </w:p>
    <w:p w14:paraId="7879C2F9" w14:textId="5B24FDC4" w:rsidR="002C6C56" w:rsidRPr="00ED7810" w:rsidRDefault="002C6C56" w:rsidP="0085029A">
      <w:pPr>
        <w:pStyle w:val="Default"/>
        <w:spacing w:after="100"/>
        <w:rPr>
          <w:rFonts w:ascii="Arial" w:hAnsi="Arial" w:cs="Arial"/>
          <w:sz w:val="20"/>
          <w:szCs w:val="20"/>
        </w:rPr>
      </w:pPr>
      <w:r w:rsidRPr="00ED7810">
        <w:rPr>
          <w:rFonts w:ascii="Arial" w:hAnsi="Arial" w:cs="Arial"/>
          <w:sz w:val="20"/>
          <w:szCs w:val="20"/>
        </w:rPr>
        <w:t xml:space="preserve">Because of these extensive duties </w:t>
      </w:r>
      <w:r w:rsidR="00D229AF" w:rsidRPr="00ED7810">
        <w:rPr>
          <w:rFonts w:ascii="Arial" w:hAnsi="Arial" w:cs="Arial"/>
          <w:sz w:val="20"/>
          <w:szCs w:val="20"/>
        </w:rPr>
        <w:t>we strongly advise that the LO is a team and suggest the following duties that should be carried out by different peo</w:t>
      </w:r>
      <w:r w:rsidR="00836663" w:rsidRPr="00ED7810">
        <w:rPr>
          <w:rFonts w:ascii="Arial" w:hAnsi="Arial" w:cs="Arial"/>
          <w:sz w:val="20"/>
          <w:szCs w:val="20"/>
        </w:rPr>
        <w:t xml:space="preserve">ple: main local organizer, local treasurer, </w:t>
      </w:r>
      <w:r w:rsidR="006A6AD6" w:rsidRPr="00ED7810">
        <w:rPr>
          <w:rFonts w:ascii="Arial" w:hAnsi="Arial" w:cs="Arial"/>
          <w:sz w:val="20"/>
          <w:szCs w:val="20"/>
        </w:rPr>
        <w:t xml:space="preserve">local speakers contact, </w:t>
      </w:r>
      <w:r w:rsidR="00836663" w:rsidRPr="00ED7810">
        <w:rPr>
          <w:rFonts w:ascii="Arial" w:hAnsi="Arial" w:cs="Arial"/>
          <w:sz w:val="20"/>
          <w:szCs w:val="20"/>
        </w:rPr>
        <w:t xml:space="preserve">local webmaster, local sponsor contact. </w:t>
      </w:r>
    </w:p>
    <w:p w14:paraId="27F479A3" w14:textId="2069596B" w:rsidR="00836663" w:rsidRPr="00ED7810" w:rsidRDefault="00836663" w:rsidP="0085029A">
      <w:pPr>
        <w:pStyle w:val="Default"/>
        <w:spacing w:after="100"/>
        <w:rPr>
          <w:rFonts w:ascii="Arial" w:hAnsi="Arial" w:cs="Arial"/>
          <w:sz w:val="20"/>
          <w:szCs w:val="20"/>
        </w:rPr>
      </w:pPr>
      <w:r w:rsidRPr="00ED7810">
        <w:rPr>
          <w:rFonts w:ascii="Arial" w:hAnsi="Arial" w:cs="Arial"/>
          <w:sz w:val="20"/>
          <w:szCs w:val="20"/>
        </w:rPr>
        <w:t>The main local organizer becomes an ex officio member of the OCNS Board of Directors for 3 years, starting in the year preceding the meeting.</w:t>
      </w:r>
    </w:p>
    <w:p w14:paraId="53B2CB0A" w14:textId="0153B3F7" w:rsidR="00836663" w:rsidRPr="00ED7810" w:rsidRDefault="00836663" w:rsidP="0085029A">
      <w:pPr>
        <w:pStyle w:val="Default"/>
        <w:spacing w:after="100"/>
        <w:rPr>
          <w:rFonts w:ascii="Arial" w:hAnsi="Arial" w:cs="Arial"/>
          <w:sz w:val="20"/>
          <w:szCs w:val="20"/>
        </w:rPr>
      </w:pPr>
      <w:r w:rsidRPr="00ED7810">
        <w:rPr>
          <w:rFonts w:ascii="Arial" w:hAnsi="Arial" w:cs="Arial"/>
          <w:sz w:val="20"/>
          <w:szCs w:val="20"/>
        </w:rPr>
        <w:t xml:space="preserve">Because OCNS runs entirely as a volunteer-based society the default assumption is that this also applies to the LO. </w:t>
      </w:r>
      <w:r w:rsidR="004347A2" w:rsidRPr="00ED7810">
        <w:rPr>
          <w:rFonts w:ascii="Arial" w:hAnsi="Arial" w:cs="Arial"/>
          <w:sz w:val="20"/>
          <w:szCs w:val="20"/>
        </w:rPr>
        <w:t xml:space="preserve">But it may be useful for the LO to involve professional </w:t>
      </w:r>
      <w:r w:rsidR="0085029A" w:rsidRPr="00ED7810">
        <w:rPr>
          <w:rFonts w:ascii="Arial" w:hAnsi="Arial" w:cs="Arial"/>
          <w:sz w:val="20"/>
          <w:szCs w:val="20"/>
        </w:rPr>
        <w:t xml:space="preserve">administrative support or </w:t>
      </w:r>
      <w:r w:rsidR="004347A2" w:rsidRPr="00ED7810">
        <w:rPr>
          <w:rFonts w:ascii="Arial" w:hAnsi="Arial" w:cs="Arial"/>
          <w:sz w:val="20"/>
          <w:szCs w:val="20"/>
        </w:rPr>
        <w:t>companies for specific aspects of the meeting, provided that this does not inflate the cost of the meeting. Exceptionally a professional conference organizer can take on most of the LO duties, with the main local organizer still responsible for local scientific contacts and sponsoring.</w:t>
      </w:r>
      <w:r w:rsidR="0085029A" w:rsidRPr="00ED7810">
        <w:rPr>
          <w:rFonts w:ascii="Arial" w:hAnsi="Arial" w:cs="Arial"/>
          <w:sz w:val="20"/>
          <w:szCs w:val="20"/>
        </w:rPr>
        <w:t xml:space="preserve"> In general costs for professional support should not be more than $5000.</w:t>
      </w:r>
    </w:p>
    <w:p w14:paraId="6A8BF651" w14:textId="77777777" w:rsidR="00063569" w:rsidRPr="00ED7810" w:rsidRDefault="00063569" w:rsidP="0085029A">
      <w:pPr>
        <w:pStyle w:val="Default"/>
        <w:spacing w:after="100"/>
        <w:rPr>
          <w:rFonts w:ascii="Arial" w:hAnsi="Arial" w:cs="Arial"/>
          <w:sz w:val="20"/>
          <w:szCs w:val="20"/>
        </w:rPr>
      </w:pPr>
    </w:p>
    <w:p w14:paraId="045C6194" w14:textId="68AD5D55" w:rsidR="009804E8" w:rsidRPr="00ED7810" w:rsidRDefault="0022019F" w:rsidP="0085029A">
      <w:pPr>
        <w:pStyle w:val="Default"/>
        <w:keepNext/>
        <w:spacing w:after="100" w:line="231" w:lineRule="atLeast"/>
        <w:rPr>
          <w:rFonts w:ascii="Arial" w:hAnsi="Arial" w:cs="Arial"/>
          <w:i/>
          <w:sz w:val="20"/>
          <w:szCs w:val="20"/>
          <w:u w:val="single"/>
        </w:rPr>
      </w:pPr>
      <w:r>
        <w:rPr>
          <w:rFonts w:ascii="Arial" w:hAnsi="Arial" w:cs="Arial"/>
          <w:i/>
          <w:sz w:val="20"/>
          <w:szCs w:val="20"/>
          <w:u w:val="single"/>
        </w:rPr>
        <w:t>Venue and r</w:t>
      </w:r>
      <w:r w:rsidR="009804E8" w:rsidRPr="00ED7810">
        <w:rPr>
          <w:rFonts w:ascii="Arial" w:hAnsi="Arial" w:cs="Arial"/>
          <w:i/>
          <w:sz w:val="20"/>
          <w:szCs w:val="20"/>
          <w:u w:val="single"/>
        </w:rPr>
        <w:t>oom requirements</w:t>
      </w:r>
    </w:p>
    <w:p w14:paraId="47B11DC4" w14:textId="2E1126EF" w:rsidR="009804E8" w:rsidRPr="00ED7810" w:rsidRDefault="002833FE" w:rsidP="0085029A">
      <w:pPr>
        <w:pStyle w:val="Default"/>
        <w:spacing w:after="100"/>
        <w:rPr>
          <w:rFonts w:ascii="Arial" w:hAnsi="Arial" w:cs="Arial"/>
          <w:sz w:val="20"/>
          <w:szCs w:val="20"/>
        </w:rPr>
      </w:pPr>
      <w:r w:rsidRPr="00ED7810">
        <w:rPr>
          <w:rFonts w:ascii="Arial" w:hAnsi="Arial" w:cs="Arial"/>
          <w:sz w:val="20"/>
          <w:szCs w:val="20"/>
        </w:rPr>
        <w:t>Room</w:t>
      </w:r>
      <w:r w:rsidR="009804E8" w:rsidRPr="00ED7810">
        <w:rPr>
          <w:rFonts w:ascii="Arial" w:hAnsi="Arial" w:cs="Arial"/>
          <w:sz w:val="20"/>
          <w:szCs w:val="20"/>
        </w:rPr>
        <w:t xml:space="preserve"> requirements depend on the estimated </w:t>
      </w:r>
      <w:r w:rsidR="007B10ED">
        <w:rPr>
          <w:rFonts w:ascii="Arial" w:hAnsi="Arial" w:cs="Arial"/>
          <w:sz w:val="20"/>
          <w:szCs w:val="20"/>
        </w:rPr>
        <w:t xml:space="preserve">total </w:t>
      </w:r>
      <w:r w:rsidR="009804E8" w:rsidRPr="00ED7810">
        <w:rPr>
          <w:rFonts w:ascii="Arial" w:hAnsi="Arial" w:cs="Arial"/>
          <w:sz w:val="20"/>
          <w:szCs w:val="20"/>
        </w:rPr>
        <w:t xml:space="preserve">number of </w:t>
      </w:r>
      <w:r w:rsidR="007B10ED">
        <w:rPr>
          <w:rFonts w:ascii="Arial" w:hAnsi="Arial" w:cs="Arial"/>
          <w:sz w:val="20"/>
          <w:szCs w:val="20"/>
        </w:rPr>
        <w:t>registrants</w:t>
      </w:r>
      <w:r w:rsidR="009804E8" w:rsidRPr="00ED7810">
        <w:rPr>
          <w:rFonts w:ascii="Arial" w:hAnsi="Arial" w:cs="Arial"/>
          <w:sz w:val="20"/>
          <w:szCs w:val="20"/>
        </w:rPr>
        <w:t xml:space="preserve">. Historically 30-40% of </w:t>
      </w:r>
      <w:r w:rsidR="007B10ED">
        <w:rPr>
          <w:rFonts w:ascii="Arial" w:hAnsi="Arial" w:cs="Arial"/>
          <w:sz w:val="20"/>
          <w:szCs w:val="20"/>
        </w:rPr>
        <w:t>registrants</w:t>
      </w:r>
      <w:r w:rsidR="007B10ED" w:rsidRPr="00ED7810">
        <w:rPr>
          <w:rFonts w:ascii="Arial" w:hAnsi="Arial" w:cs="Arial"/>
          <w:sz w:val="20"/>
          <w:szCs w:val="20"/>
        </w:rPr>
        <w:t xml:space="preserve"> </w:t>
      </w:r>
      <w:r w:rsidR="009804E8" w:rsidRPr="00ED7810">
        <w:rPr>
          <w:rFonts w:ascii="Arial" w:hAnsi="Arial" w:cs="Arial"/>
          <w:sz w:val="20"/>
          <w:szCs w:val="20"/>
        </w:rPr>
        <w:t>were present for the tutorials, 80-90% for the main meeting and 70% for the workshops.</w:t>
      </w:r>
      <w:r w:rsidR="003D76FF" w:rsidRPr="00ED7810">
        <w:rPr>
          <w:rFonts w:ascii="Arial" w:hAnsi="Arial" w:cs="Arial"/>
          <w:sz w:val="20"/>
          <w:szCs w:val="20"/>
        </w:rPr>
        <w:t xml:space="preserve"> All rooms should have video projection to which laptops can be connected. In addition the plenary session room should have audio equipment, both for the speaker and a few wireless microphones that can be used by audience members to ask questions. </w:t>
      </w:r>
      <w:r w:rsidR="00FC1A98" w:rsidRPr="00ED7810">
        <w:rPr>
          <w:rFonts w:ascii="Arial" w:hAnsi="Arial" w:cs="Arial"/>
          <w:sz w:val="20"/>
          <w:szCs w:val="20"/>
        </w:rPr>
        <w:t>Audio may also be advised for</w:t>
      </w:r>
      <w:r w:rsidR="00F16CB2" w:rsidRPr="00ED7810">
        <w:rPr>
          <w:rFonts w:ascii="Arial" w:hAnsi="Arial" w:cs="Arial"/>
          <w:sz w:val="20"/>
          <w:szCs w:val="20"/>
        </w:rPr>
        <w:t xml:space="preserve"> the larger tutorials/</w:t>
      </w:r>
      <w:r w:rsidR="00273FF1">
        <w:rPr>
          <w:rFonts w:ascii="Arial" w:hAnsi="Arial" w:cs="Arial"/>
          <w:sz w:val="20"/>
          <w:szCs w:val="20"/>
        </w:rPr>
        <w:t xml:space="preserve"> </w:t>
      </w:r>
      <w:r w:rsidR="00F16CB2" w:rsidRPr="00ED7810">
        <w:rPr>
          <w:rFonts w:ascii="Arial" w:hAnsi="Arial" w:cs="Arial"/>
          <w:sz w:val="20"/>
          <w:szCs w:val="20"/>
        </w:rPr>
        <w:t>workshop room</w:t>
      </w:r>
      <w:r w:rsidR="00FC1A98" w:rsidRPr="00ED7810">
        <w:rPr>
          <w:rFonts w:ascii="Arial" w:hAnsi="Arial" w:cs="Arial"/>
          <w:sz w:val="20"/>
          <w:szCs w:val="20"/>
        </w:rPr>
        <w:t xml:space="preserve">s. </w:t>
      </w:r>
      <w:r w:rsidR="003D76FF" w:rsidRPr="00ED7810">
        <w:rPr>
          <w:rFonts w:ascii="Arial" w:hAnsi="Arial" w:cs="Arial"/>
          <w:sz w:val="20"/>
          <w:szCs w:val="20"/>
        </w:rPr>
        <w:t xml:space="preserve">Please check the quality of both audio and video equipment so that it is of the high standard expected </w:t>
      </w:r>
      <w:r w:rsidR="00F61972">
        <w:rPr>
          <w:rFonts w:ascii="Arial" w:hAnsi="Arial" w:cs="Arial"/>
          <w:sz w:val="20"/>
          <w:szCs w:val="20"/>
        </w:rPr>
        <w:t xml:space="preserve">(i.e., ability to adjust automatically to different display settings, bright projection, colors clearly distinguishable and picture being well focused. For the audio, wireless headsets are the </w:t>
      </w:r>
      <w:r w:rsidR="00F61972">
        <w:rPr>
          <w:rFonts w:ascii="Arial" w:hAnsi="Arial" w:cs="Arial"/>
          <w:sz w:val="20"/>
          <w:szCs w:val="20"/>
        </w:rPr>
        <w:lastRenderedPageBreak/>
        <w:t xml:space="preserve">preferred solution) </w:t>
      </w:r>
      <w:r w:rsidR="003D76FF" w:rsidRPr="00ED7810">
        <w:rPr>
          <w:rFonts w:ascii="Arial" w:hAnsi="Arial" w:cs="Arial"/>
          <w:sz w:val="20"/>
          <w:szCs w:val="20"/>
        </w:rPr>
        <w:t>and that the video screen can be seen well from all locations (if needed provide two screen projection).</w:t>
      </w:r>
      <w:r w:rsidR="00FC1A98" w:rsidRPr="00ED7810">
        <w:rPr>
          <w:rFonts w:ascii="Arial" w:hAnsi="Arial" w:cs="Arial"/>
          <w:sz w:val="20"/>
          <w:szCs w:val="20"/>
        </w:rPr>
        <w:t xml:space="preserve"> Attendees expect to have effective wireless access in all meeting locations, this may be password protected.</w:t>
      </w:r>
      <w:r w:rsidR="00F61972">
        <w:rPr>
          <w:rFonts w:ascii="Arial" w:hAnsi="Arial" w:cs="Arial"/>
          <w:sz w:val="20"/>
          <w:szCs w:val="20"/>
        </w:rPr>
        <w:t xml:space="preserve"> Make sure that th</w:t>
      </w:r>
      <w:r w:rsidR="00273FF1">
        <w:rPr>
          <w:rFonts w:ascii="Arial" w:hAnsi="Arial" w:cs="Arial"/>
          <w:sz w:val="20"/>
          <w:szCs w:val="20"/>
        </w:rPr>
        <w:t>is</w:t>
      </w:r>
      <w:r w:rsidR="00F61972">
        <w:rPr>
          <w:rFonts w:ascii="Arial" w:hAnsi="Arial" w:cs="Arial"/>
          <w:sz w:val="20"/>
          <w:szCs w:val="20"/>
        </w:rPr>
        <w:t xml:space="preserve"> </w:t>
      </w:r>
      <w:r w:rsidR="00273FF1">
        <w:rPr>
          <w:rFonts w:ascii="Arial" w:hAnsi="Arial" w:cs="Arial"/>
          <w:sz w:val="20"/>
          <w:szCs w:val="20"/>
        </w:rPr>
        <w:t>equipment</w:t>
      </w:r>
      <w:r w:rsidR="00F61972">
        <w:rPr>
          <w:rFonts w:ascii="Arial" w:hAnsi="Arial" w:cs="Arial"/>
          <w:sz w:val="20"/>
          <w:szCs w:val="20"/>
        </w:rPr>
        <w:t xml:space="preserve"> can handle about 400 connections in parallel with sufficient bandwidth.</w:t>
      </w:r>
    </w:p>
    <w:p w14:paraId="38355D80" w14:textId="62139283" w:rsidR="002C6E5D" w:rsidRPr="00ED7810" w:rsidRDefault="002833FE" w:rsidP="0085029A">
      <w:pPr>
        <w:pStyle w:val="Default"/>
        <w:spacing w:after="100"/>
        <w:rPr>
          <w:rFonts w:ascii="Arial" w:hAnsi="Arial" w:cs="Arial"/>
          <w:sz w:val="20"/>
          <w:szCs w:val="20"/>
        </w:rPr>
      </w:pPr>
      <w:r w:rsidRPr="00ED7810">
        <w:rPr>
          <w:rFonts w:ascii="Arial" w:hAnsi="Arial" w:cs="Arial"/>
          <w:sz w:val="20"/>
          <w:szCs w:val="20"/>
        </w:rPr>
        <w:t xml:space="preserve">In general OCNS prefers to have the meeting in a nice location, we should not forget that this meeting occurs during the summer holiday period for most attendees. </w:t>
      </w:r>
      <w:r w:rsidR="002C6E5D" w:rsidRPr="00ED7810">
        <w:rPr>
          <w:rFonts w:ascii="Arial" w:hAnsi="Arial" w:cs="Arial"/>
          <w:sz w:val="20"/>
          <w:szCs w:val="20"/>
        </w:rPr>
        <w:t xml:space="preserve">The preference is to have all meeting activities in a single building or adjoining buildings. In the past the Workshops were sometimes organized in a completely separate location. This is </w:t>
      </w:r>
      <w:r w:rsidR="007025AF">
        <w:rPr>
          <w:rFonts w:ascii="Arial" w:hAnsi="Arial" w:cs="Arial"/>
          <w:sz w:val="20"/>
          <w:szCs w:val="20"/>
        </w:rPr>
        <w:t>acceptable</w:t>
      </w:r>
      <w:r w:rsidR="002C6E5D" w:rsidRPr="00ED7810">
        <w:rPr>
          <w:rFonts w:ascii="Arial" w:hAnsi="Arial" w:cs="Arial"/>
          <w:sz w:val="20"/>
          <w:szCs w:val="20"/>
        </w:rPr>
        <w:t xml:space="preserve"> provided this does not require attendees to change hotels or accommodation to reach the Workshops.</w:t>
      </w:r>
    </w:p>
    <w:p w14:paraId="67E76E60" w14:textId="20E171F1" w:rsidR="003D76FF" w:rsidRPr="00ED7810" w:rsidRDefault="009804E8" w:rsidP="0085029A">
      <w:pPr>
        <w:pStyle w:val="Default"/>
        <w:spacing w:after="100"/>
        <w:rPr>
          <w:rFonts w:ascii="Arial" w:hAnsi="Arial" w:cs="Arial"/>
          <w:sz w:val="20"/>
          <w:szCs w:val="20"/>
        </w:rPr>
      </w:pPr>
      <w:r w:rsidRPr="00ED7810">
        <w:rPr>
          <w:rFonts w:ascii="Arial" w:hAnsi="Arial" w:cs="Arial"/>
          <w:i/>
          <w:sz w:val="20"/>
          <w:szCs w:val="20"/>
        </w:rPr>
        <w:t>Tutorials</w:t>
      </w:r>
      <w:r w:rsidRPr="00ED7810">
        <w:rPr>
          <w:rFonts w:ascii="Arial" w:hAnsi="Arial" w:cs="Arial"/>
          <w:sz w:val="20"/>
          <w:szCs w:val="20"/>
        </w:rPr>
        <w:t>: some are more popular than others so it is best to have a few larger rooms and several smaller ones. For a small meeting plan for 6 rooms (15 – 30 people) and for a large meeting 10 rooms (20 – 50 people).</w:t>
      </w:r>
      <w:r w:rsidR="00487DA7">
        <w:rPr>
          <w:rFonts w:ascii="Arial" w:hAnsi="Arial" w:cs="Arial"/>
          <w:sz w:val="20"/>
          <w:szCs w:val="20"/>
        </w:rPr>
        <w:t xml:space="preserve"> These numbers may vary considerably during the tutorial day, as a rough guideline one should provide twice as much seats as estimated number of attendees. Make sure that these rooms either have air conditioning or large windows that can be opened. It must be possible to darken the room for the data projection.</w:t>
      </w:r>
    </w:p>
    <w:p w14:paraId="70CFBEAB" w14:textId="1F248A17" w:rsidR="009804E8" w:rsidRPr="00ED7810" w:rsidRDefault="003D76FF" w:rsidP="0085029A">
      <w:pPr>
        <w:pStyle w:val="Default"/>
        <w:spacing w:after="100"/>
        <w:rPr>
          <w:rFonts w:ascii="Arial" w:hAnsi="Arial" w:cs="Arial"/>
          <w:sz w:val="20"/>
          <w:szCs w:val="20"/>
        </w:rPr>
      </w:pPr>
      <w:r w:rsidRPr="00ED7810">
        <w:rPr>
          <w:rFonts w:ascii="Arial" w:hAnsi="Arial" w:cs="Arial"/>
          <w:i/>
          <w:sz w:val="20"/>
          <w:szCs w:val="20"/>
        </w:rPr>
        <w:t>Plenary session</w:t>
      </w:r>
      <w:r w:rsidRPr="00ED7810">
        <w:rPr>
          <w:rFonts w:ascii="Arial" w:hAnsi="Arial" w:cs="Arial"/>
          <w:sz w:val="20"/>
          <w:szCs w:val="20"/>
        </w:rPr>
        <w:t xml:space="preserve">: </w:t>
      </w:r>
      <w:r w:rsidR="009804E8" w:rsidRPr="00ED7810">
        <w:rPr>
          <w:rFonts w:ascii="Arial" w:hAnsi="Arial" w:cs="Arial"/>
          <w:sz w:val="20"/>
          <w:szCs w:val="20"/>
        </w:rPr>
        <w:t xml:space="preserve"> </w:t>
      </w:r>
      <w:r w:rsidRPr="00ED7810">
        <w:rPr>
          <w:rFonts w:ascii="Arial" w:hAnsi="Arial" w:cs="Arial"/>
          <w:sz w:val="20"/>
          <w:szCs w:val="20"/>
        </w:rPr>
        <w:t>a theatre style room that can seat 400 (small meeting) to 700 attendees (large meeting)</w:t>
      </w:r>
      <w:r w:rsidR="007025AF">
        <w:rPr>
          <w:rFonts w:ascii="Arial" w:hAnsi="Arial" w:cs="Arial"/>
          <w:sz w:val="20"/>
          <w:szCs w:val="20"/>
        </w:rPr>
        <w:t xml:space="preserve"> or more</w:t>
      </w:r>
      <w:r w:rsidRPr="00ED7810">
        <w:rPr>
          <w:rFonts w:ascii="Arial" w:hAnsi="Arial" w:cs="Arial"/>
          <w:sz w:val="20"/>
          <w:szCs w:val="20"/>
        </w:rPr>
        <w:t>. Exceptionally two rooms can be provided for large meetings w</w:t>
      </w:r>
      <w:r w:rsidR="00822914" w:rsidRPr="00ED7810">
        <w:rPr>
          <w:rFonts w:ascii="Arial" w:hAnsi="Arial" w:cs="Arial"/>
          <w:sz w:val="20"/>
          <w:szCs w:val="20"/>
        </w:rPr>
        <w:t>h</w:t>
      </w:r>
      <w:r w:rsidRPr="00ED7810">
        <w:rPr>
          <w:rFonts w:ascii="Arial" w:hAnsi="Arial" w:cs="Arial"/>
          <w:sz w:val="20"/>
          <w:szCs w:val="20"/>
        </w:rPr>
        <w:t xml:space="preserve">ere the presentation in the main room is simulcast in the second room, in that case </w:t>
      </w:r>
      <w:r w:rsidR="007025AF">
        <w:rPr>
          <w:rFonts w:ascii="Arial" w:hAnsi="Arial" w:cs="Arial"/>
          <w:sz w:val="20"/>
          <w:szCs w:val="20"/>
        </w:rPr>
        <w:t xml:space="preserve">costs for </w:t>
      </w:r>
      <w:r w:rsidRPr="00ED7810">
        <w:rPr>
          <w:rFonts w:ascii="Arial" w:hAnsi="Arial" w:cs="Arial"/>
          <w:sz w:val="20"/>
          <w:szCs w:val="20"/>
        </w:rPr>
        <w:t xml:space="preserve">both rooms and all equipment needed should be listed in the budget. Availability of fold-out tables on </w:t>
      </w:r>
      <w:r w:rsidR="00F16CB2" w:rsidRPr="00ED7810">
        <w:rPr>
          <w:rFonts w:ascii="Arial" w:hAnsi="Arial" w:cs="Arial"/>
          <w:sz w:val="20"/>
          <w:szCs w:val="20"/>
        </w:rPr>
        <w:t xml:space="preserve">the </w:t>
      </w:r>
      <w:r w:rsidRPr="00ED7810">
        <w:rPr>
          <w:rFonts w:ascii="Arial" w:hAnsi="Arial" w:cs="Arial"/>
          <w:sz w:val="20"/>
          <w:szCs w:val="20"/>
        </w:rPr>
        <w:t>seats is a plus.</w:t>
      </w:r>
      <w:r w:rsidR="00487DA7">
        <w:rPr>
          <w:rFonts w:ascii="Arial" w:hAnsi="Arial" w:cs="Arial"/>
          <w:sz w:val="20"/>
          <w:szCs w:val="20"/>
        </w:rPr>
        <w:t xml:space="preserve"> Adequate air conditioning must be ensured, check the efficacy on-site in summertime and make also sure that seating is comfortable.</w:t>
      </w:r>
    </w:p>
    <w:p w14:paraId="6EFC73FC" w14:textId="6C6255AF" w:rsidR="00063569" w:rsidRPr="00ED7810" w:rsidRDefault="003D76FF" w:rsidP="0085029A">
      <w:pPr>
        <w:pStyle w:val="Default"/>
        <w:spacing w:after="100"/>
        <w:rPr>
          <w:rFonts w:ascii="Arial" w:hAnsi="Arial" w:cs="Arial"/>
          <w:sz w:val="20"/>
          <w:szCs w:val="20"/>
        </w:rPr>
      </w:pPr>
      <w:r w:rsidRPr="00ED7810">
        <w:rPr>
          <w:rFonts w:ascii="Arial" w:hAnsi="Arial" w:cs="Arial"/>
          <w:i/>
          <w:sz w:val="20"/>
          <w:szCs w:val="20"/>
        </w:rPr>
        <w:t>Poster session</w:t>
      </w:r>
      <w:r w:rsidRPr="00ED7810">
        <w:rPr>
          <w:rFonts w:ascii="Arial" w:hAnsi="Arial" w:cs="Arial"/>
          <w:sz w:val="20"/>
          <w:szCs w:val="20"/>
        </w:rPr>
        <w:t>:</w:t>
      </w:r>
      <w:r w:rsidR="004347A2" w:rsidRPr="00ED7810">
        <w:rPr>
          <w:rFonts w:ascii="Arial" w:hAnsi="Arial" w:cs="Arial"/>
          <w:sz w:val="20"/>
          <w:szCs w:val="20"/>
        </w:rPr>
        <w:t xml:space="preserve"> one or more large spaces that can accommodate 100 posters (small meeting) to 170 posters (large meeting). The poster boards should preferentially be in landscape format, but these may not be available in some locations (if portrait: minimum 1 m wide). It is important to ensure that adequate lighting and enough space around posters is available (</w:t>
      </w:r>
      <w:r w:rsidR="00F660BB">
        <w:rPr>
          <w:rFonts w:ascii="Arial" w:hAnsi="Arial" w:cs="Arial"/>
          <w:bCs/>
          <w:sz w:val="20"/>
          <w:szCs w:val="20"/>
        </w:rPr>
        <w:t>5 square meters/55 square feet per poster is the absolute minimum</w:t>
      </w:r>
      <w:r w:rsidR="004347A2" w:rsidRPr="00ED7810">
        <w:rPr>
          <w:rFonts w:ascii="Arial" w:hAnsi="Arial" w:cs="Arial"/>
          <w:sz w:val="20"/>
          <w:szCs w:val="20"/>
        </w:rPr>
        <w:t>). The poster space shoul</w:t>
      </w:r>
      <w:r w:rsidR="00063569" w:rsidRPr="00ED7810">
        <w:rPr>
          <w:rFonts w:ascii="Arial" w:hAnsi="Arial" w:cs="Arial"/>
          <w:sz w:val="20"/>
          <w:szCs w:val="20"/>
        </w:rPr>
        <w:t>d have proper acoustics to handle hundreds of people talking at the same time.</w:t>
      </w:r>
      <w:r w:rsidR="00FB0F19" w:rsidRPr="00ED7810">
        <w:rPr>
          <w:rFonts w:ascii="Arial" w:hAnsi="Arial" w:cs="Arial"/>
          <w:sz w:val="20"/>
          <w:szCs w:val="20"/>
        </w:rPr>
        <w:t xml:space="preserve"> Please include chairs (say one per row of poster boards) for tired presen</w:t>
      </w:r>
      <w:r w:rsidR="005C4504" w:rsidRPr="00ED7810">
        <w:rPr>
          <w:rFonts w:ascii="Arial" w:hAnsi="Arial" w:cs="Arial"/>
          <w:sz w:val="20"/>
          <w:szCs w:val="20"/>
        </w:rPr>
        <w:t>t</w:t>
      </w:r>
      <w:r w:rsidR="00FB0F19" w:rsidRPr="00ED7810">
        <w:rPr>
          <w:rFonts w:ascii="Arial" w:hAnsi="Arial" w:cs="Arial"/>
          <w:sz w:val="20"/>
          <w:szCs w:val="20"/>
        </w:rPr>
        <w:t>ers. Sufficient plug points for connecting power cords of laptops and computers should be available.</w:t>
      </w:r>
      <w:r w:rsidR="00F660BB">
        <w:rPr>
          <w:rFonts w:ascii="Arial" w:hAnsi="Arial" w:cs="Arial"/>
          <w:sz w:val="20"/>
          <w:szCs w:val="20"/>
        </w:rPr>
        <w:t xml:space="preserve"> Check for the possibility to provide cheap drinks or mineral water during the poster sessions, also provide pins and check for a possibility for attendees to print posters</w:t>
      </w:r>
      <w:r w:rsidR="00273FF1">
        <w:rPr>
          <w:rFonts w:ascii="Arial" w:hAnsi="Arial" w:cs="Arial"/>
          <w:sz w:val="20"/>
          <w:szCs w:val="20"/>
        </w:rPr>
        <w:t xml:space="preserve"> if needed</w:t>
      </w:r>
      <w:r w:rsidR="00F660BB">
        <w:rPr>
          <w:rFonts w:ascii="Arial" w:hAnsi="Arial" w:cs="Arial"/>
          <w:sz w:val="20"/>
          <w:szCs w:val="20"/>
        </w:rPr>
        <w:t xml:space="preserve"> (</w:t>
      </w:r>
      <w:r w:rsidR="00273FF1">
        <w:rPr>
          <w:rFonts w:ascii="Arial" w:hAnsi="Arial" w:cs="Arial"/>
          <w:sz w:val="20"/>
          <w:szCs w:val="20"/>
        </w:rPr>
        <w:t xml:space="preserve">information about </w:t>
      </w:r>
      <w:r w:rsidR="00F660BB">
        <w:rPr>
          <w:rFonts w:ascii="Arial" w:hAnsi="Arial" w:cs="Arial"/>
          <w:sz w:val="20"/>
          <w:szCs w:val="20"/>
        </w:rPr>
        <w:t>copy shop nearby, opening times and prices).</w:t>
      </w:r>
      <w:r w:rsidR="00FB0F19" w:rsidRPr="00ED7810">
        <w:rPr>
          <w:rFonts w:ascii="Arial" w:hAnsi="Arial" w:cs="Arial"/>
          <w:sz w:val="20"/>
          <w:szCs w:val="20"/>
        </w:rPr>
        <w:t xml:space="preserve"> </w:t>
      </w:r>
    </w:p>
    <w:p w14:paraId="0EBFD348" w14:textId="743B8105" w:rsidR="007025AF" w:rsidRPr="00ED7810" w:rsidRDefault="007025AF" w:rsidP="007025AF">
      <w:pPr>
        <w:pStyle w:val="Default"/>
        <w:spacing w:after="100"/>
        <w:rPr>
          <w:rFonts w:ascii="Arial" w:hAnsi="Arial" w:cs="Arial"/>
          <w:sz w:val="20"/>
          <w:szCs w:val="20"/>
        </w:rPr>
      </w:pPr>
      <w:r>
        <w:rPr>
          <w:rFonts w:ascii="Arial" w:hAnsi="Arial" w:cs="Arial"/>
          <w:i/>
          <w:sz w:val="20"/>
          <w:szCs w:val="20"/>
        </w:rPr>
        <w:t>Workshops</w:t>
      </w:r>
      <w:r w:rsidRPr="00ED7810">
        <w:rPr>
          <w:rFonts w:ascii="Arial" w:hAnsi="Arial" w:cs="Arial"/>
          <w:sz w:val="20"/>
          <w:szCs w:val="20"/>
        </w:rPr>
        <w:t>: some are more popular than others so it is best to have a few larger rooms and several smaller ones. For a small meeting plan for 6 rooms (</w:t>
      </w:r>
      <w:r w:rsidR="00A74A32">
        <w:rPr>
          <w:rFonts w:ascii="Arial" w:hAnsi="Arial" w:cs="Arial"/>
          <w:sz w:val="20"/>
          <w:szCs w:val="20"/>
        </w:rPr>
        <w:t>20 – 5</w:t>
      </w:r>
      <w:r w:rsidRPr="00ED7810">
        <w:rPr>
          <w:rFonts w:ascii="Arial" w:hAnsi="Arial" w:cs="Arial"/>
          <w:sz w:val="20"/>
          <w:szCs w:val="20"/>
        </w:rPr>
        <w:t>0 people) and for a large meeting 10</w:t>
      </w:r>
      <w:r w:rsidR="00A74A32">
        <w:rPr>
          <w:rFonts w:ascii="Arial" w:hAnsi="Arial" w:cs="Arial"/>
          <w:sz w:val="20"/>
          <w:szCs w:val="20"/>
        </w:rPr>
        <w:t>-12 rooms (30 – 6</w:t>
      </w:r>
      <w:r w:rsidRPr="00ED7810">
        <w:rPr>
          <w:rFonts w:ascii="Arial" w:hAnsi="Arial" w:cs="Arial"/>
          <w:sz w:val="20"/>
          <w:szCs w:val="20"/>
        </w:rPr>
        <w:t>0 people).</w:t>
      </w:r>
      <w:r w:rsidR="00F660BB">
        <w:rPr>
          <w:rFonts w:ascii="Arial" w:hAnsi="Arial" w:cs="Arial"/>
          <w:sz w:val="20"/>
          <w:szCs w:val="20"/>
        </w:rPr>
        <w:t xml:space="preserve"> Otherwise, the same guidelines as for the tutorial rooms apply.</w:t>
      </w:r>
    </w:p>
    <w:p w14:paraId="0FD823B0" w14:textId="77777777" w:rsidR="00FB0F19" w:rsidRPr="00ED7810" w:rsidRDefault="00063569" w:rsidP="0085029A">
      <w:pPr>
        <w:pStyle w:val="Default"/>
        <w:spacing w:after="100"/>
        <w:rPr>
          <w:rFonts w:ascii="Arial" w:hAnsi="Arial" w:cs="Arial"/>
          <w:sz w:val="20"/>
          <w:szCs w:val="20"/>
        </w:rPr>
      </w:pPr>
      <w:r w:rsidRPr="00ED7810">
        <w:rPr>
          <w:rFonts w:ascii="Arial" w:hAnsi="Arial" w:cs="Arial"/>
          <w:i/>
          <w:sz w:val="20"/>
          <w:szCs w:val="20"/>
        </w:rPr>
        <w:t>Additional requirements</w:t>
      </w:r>
      <w:r w:rsidRPr="00ED7810">
        <w:rPr>
          <w:rFonts w:ascii="Arial" w:hAnsi="Arial" w:cs="Arial"/>
          <w:sz w:val="20"/>
          <w:szCs w:val="20"/>
        </w:rPr>
        <w:t xml:space="preserve">: </w:t>
      </w:r>
    </w:p>
    <w:p w14:paraId="6845CCAA" w14:textId="66EA60A4" w:rsidR="00FB0F19" w:rsidRPr="00ED7810" w:rsidRDefault="00B300F7" w:rsidP="0085029A">
      <w:pPr>
        <w:pStyle w:val="Default"/>
        <w:numPr>
          <w:ilvl w:val="0"/>
          <w:numId w:val="8"/>
        </w:numPr>
        <w:spacing w:after="100"/>
        <w:rPr>
          <w:rFonts w:ascii="Arial" w:hAnsi="Arial" w:cs="Arial"/>
          <w:sz w:val="20"/>
          <w:szCs w:val="20"/>
        </w:rPr>
      </w:pPr>
      <w:r w:rsidRPr="00ED7810">
        <w:rPr>
          <w:rFonts w:ascii="Arial" w:hAnsi="Arial" w:cs="Arial"/>
          <w:sz w:val="20"/>
          <w:szCs w:val="20"/>
        </w:rPr>
        <w:t>One</w:t>
      </w:r>
      <w:r w:rsidR="00063569" w:rsidRPr="00ED7810">
        <w:rPr>
          <w:rFonts w:ascii="Arial" w:hAnsi="Arial" w:cs="Arial"/>
          <w:sz w:val="20"/>
          <w:szCs w:val="20"/>
        </w:rPr>
        <w:t xml:space="preserve"> OCNS</w:t>
      </w:r>
      <w:r w:rsidR="00EE2228" w:rsidRPr="00ED7810">
        <w:rPr>
          <w:rFonts w:ascii="Arial" w:hAnsi="Arial" w:cs="Arial"/>
          <w:sz w:val="20"/>
          <w:szCs w:val="20"/>
        </w:rPr>
        <w:t xml:space="preserve"> </w:t>
      </w:r>
      <w:r w:rsidR="00063569" w:rsidRPr="00ED7810">
        <w:rPr>
          <w:rFonts w:ascii="Arial" w:hAnsi="Arial" w:cs="Arial"/>
          <w:sz w:val="20"/>
          <w:szCs w:val="20"/>
        </w:rPr>
        <w:t>meeting room for 25 people</w:t>
      </w:r>
      <w:r w:rsidR="00EE2228" w:rsidRPr="00ED7810">
        <w:rPr>
          <w:rFonts w:ascii="Arial" w:hAnsi="Arial" w:cs="Arial"/>
          <w:sz w:val="20"/>
          <w:szCs w:val="20"/>
        </w:rPr>
        <w:t xml:space="preserve"> should be made available each day </w:t>
      </w:r>
      <w:r w:rsidR="00063569" w:rsidRPr="00ED7810">
        <w:rPr>
          <w:rFonts w:ascii="Arial" w:hAnsi="Arial" w:cs="Arial"/>
          <w:sz w:val="20"/>
          <w:szCs w:val="20"/>
        </w:rPr>
        <w:t xml:space="preserve">Saturday – Tuesday, with refreshments or lunch as required. </w:t>
      </w:r>
    </w:p>
    <w:p w14:paraId="35282604" w14:textId="138D9D7D" w:rsidR="006A6AD6" w:rsidRPr="00ED7810" w:rsidRDefault="00063569" w:rsidP="0085029A">
      <w:pPr>
        <w:pStyle w:val="Default"/>
        <w:numPr>
          <w:ilvl w:val="0"/>
          <w:numId w:val="8"/>
        </w:numPr>
        <w:spacing w:after="100"/>
        <w:rPr>
          <w:rFonts w:ascii="Arial" w:hAnsi="Arial" w:cs="Arial"/>
          <w:sz w:val="20"/>
          <w:szCs w:val="20"/>
        </w:rPr>
      </w:pPr>
      <w:r w:rsidRPr="00ED7810">
        <w:rPr>
          <w:rFonts w:ascii="Arial" w:hAnsi="Arial" w:cs="Arial"/>
          <w:sz w:val="20"/>
          <w:szCs w:val="20"/>
        </w:rPr>
        <w:t xml:space="preserve">Adequate and prominent booth/table space should be made available </w:t>
      </w:r>
      <w:r w:rsidR="00F16CB2" w:rsidRPr="00ED7810">
        <w:rPr>
          <w:rFonts w:ascii="Arial" w:hAnsi="Arial" w:cs="Arial"/>
          <w:sz w:val="20"/>
          <w:szCs w:val="20"/>
        </w:rPr>
        <w:t>for</w:t>
      </w:r>
      <w:r w:rsidRPr="00ED7810">
        <w:rPr>
          <w:rFonts w:ascii="Arial" w:hAnsi="Arial" w:cs="Arial"/>
          <w:sz w:val="20"/>
          <w:szCs w:val="20"/>
        </w:rPr>
        <w:t xml:space="preserve"> up to 5 </w:t>
      </w:r>
      <w:r w:rsidR="00F16CB2" w:rsidRPr="00ED7810">
        <w:rPr>
          <w:rFonts w:ascii="Arial" w:hAnsi="Arial" w:cs="Arial"/>
          <w:sz w:val="20"/>
          <w:szCs w:val="20"/>
        </w:rPr>
        <w:t xml:space="preserve">international </w:t>
      </w:r>
      <w:r w:rsidRPr="00ED7810">
        <w:rPr>
          <w:rFonts w:ascii="Arial" w:hAnsi="Arial" w:cs="Arial"/>
          <w:sz w:val="20"/>
          <w:szCs w:val="20"/>
        </w:rPr>
        <w:t>sponsors for the meeting</w:t>
      </w:r>
      <w:r w:rsidR="00F16CB2" w:rsidRPr="00ED7810">
        <w:rPr>
          <w:rFonts w:ascii="Arial" w:hAnsi="Arial" w:cs="Arial"/>
          <w:sz w:val="20"/>
          <w:szCs w:val="20"/>
        </w:rPr>
        <w:t xml:space="preserve"> (more if you expect local sponsors)</w:t>
      </w:r>
      <w:r w:rsidRPr="00ED7810">
        <w:rPr>
          <w:rFonts w:ascii="Arial" w:hAnsi="Arial" w:cs="Arial"/>
          <w:sz w:val="20"/>
          <w:szCs w:val="20"/>
        </w:rPr>
        <w:t xml:space="preserve">. </w:t>
      </w:r>
      <w:r w:rsidR="00273FF1">
        <w:rPr>
          <w:rFonts w:ascii="Arial" w:hAnsi="Arial" w:cs="Arial"/>
          <w:sz w:val="20"/>
          <w:szCs w:val="20"/>
        </w:rPr>
        <w:t>The sponsors expect not to sulk in a dead-end corridor, but be located in a frequently visited space (e.g. between lecture hall and catering area/poster area).</w:t>
      </w:r>
      <w:r w:rsidR="00273FF1" w:rsidRPr="00ED7810">
        <w:rPr>
          <w:rFonts w:ascii="Arial" w:hAnsi="Arial" w:cs="Arial"/>
          <w:sz w:val="20"/>
          <w:szCs w:val="20"/>
        </w:rPr>
        <w:t xml:space="preserve"> </w:t>
      </w:r>
      <w:r w:rsidR="00FB0F19" w:rsidRPr="00ED7810">
        <w:rPr>
          <w:rFonts w:ascii="Arial" w:hAnsi="Arial" w:cs="Arial"/>
          <w:sz w:val="20"/>
          <w:szCs w:val="20"/>
        </w:rPr>
        <w:t xml:space="preserve">When providing tables, please provide table covers. Access to plug-points for computer displays etc. must be available near the booth </w:t>
      </w:r>
    </w:p>
    <w:p w14:paraId="1CEE9BC5" w14:textId="77777777" w:rsidR="00FB0F19" w:rsidRPr="00ED7810" w:rsidRDefault="00FB0F19" w:rsidP="0085029A">
      <w:pPr>
        <w:pStyle w:val="Default"/>
        <w:spacing w:after="100"/>
        <w:ind w:left="720"/>
        <w:rPr>
          <w:rFonts w:ascii="Arial" w:hAnsi="Arial" w:cs="Arial"/>
          <w:sz w:val="20"/>
          <w:szCs w:val="20"/>
        </w:rPr>
      </w:pPr>
    </w:p>
    <w:p w14:paraId="60472AD0" w14:textId="254252B8" w:rsidR="006A6AD6" w:rsidRPr="00ED7810" w:rsidRDefault="006A6AD6" w:rsidP="0085029A">
      <w:pPr>
        <w:pStyle w:val="Default"/>
        <w:keepNext/>
        <w:spacing w:after="100" w:line="231" w:lineRule="atLeast"/>
        <w:rPr>
          <w:rFonts w:ascii="Arial" w:hAnsi="Arial" w:cs="Arial"/>
          <w:i/>
          <w:sz w:val="20"/>
          <w:szCs w:val="20"/>
          <w:u w:val="single"/>
        </w:rPr>
      </w:pPr>
      <w:r w:rsidRPr="00ED7810">
        <w:rPr>
          <w:rFonts w:ascii="Arial" w:hAnsi="Arial" w:cs="Arial"/>
          <w:i/>
          <w:sz w:val="20"/>
          <w:szCs w:val="20"/>
          <w:u w:val="single"/>
        </w:rPr>
        <w:lastRenderedPageBreak/>
        <w:t>Food and social activities</w:t>
      </w:r>
    </w:p>
    <w:p w14:paraId="3884E317" w14:textId="77777777" w:rsidR="005C4504" w:rsidRPr="00ED7810" w:rsidRDefault="00EE2228" w:rsidP="00273FF1">
      <w:pPr>
        <w:pStyle w:val="CM5"/>
        <w:keepNext/>
        <w:spacing w:after="100" w:line="231" w:lineRule="atLeast"/>
        <w:rPr>
          <w:rFonts w:ascii="Arial" w:hAnsi="Arial" w:cs="Arial"/>
          <w:i/>
          <w:iCs/>
          <w:sz w:val="20"/>
          <w:szCs w:val="20"/>
        </w:rPr>
      </w:pPr>
      <w:r w:rsidRPr="00ED7810">
        <w:rPr>
          <w:rFonts w:ascii="Arial" w:hAnsi="Arial" w:cs="Arial"/>
          <w:i/>
          <w:iCs/>
          <w:sz w:val="20"/>
          <w:szCs w:val="20"/>
        </w:rPr>
        <w:t xml:space="preserve">Refreshments: </w:t>
      </w:r>
    </w:p>
    <w:p w14:paraId="036B1DAB" w14:textId="5D08C4FE" w:rsidR="00EE2228" w:rsidRPr="00ED7810" w:rsidRDefault="00EE2228" w:rsidP="0085029A">
      <w:pPr>
        <w:pStyle w:val="CM5"/>
        <w:spacing w:after="100" w:line="231" w:lineRule="atLeast"/>
        <w:rPr>
          <w:rFonts w:ascii="Arial" w:hAnsi="Arial" w:cs="Arial"/>
          <w:sz w:val="20"/>
          <w:szCs w:val="20"/>
        </w:rPr>
      </w:pPr>
      <w:r w:rsidRPr="00ED7810">
        <w:rPr>
          <w:rFonts w:ascii="Arial" w:hAnsi="Arial" w:cs="Arial"/>
          <w:sz w:val="20"/>
          <w:szCs w:val="20"/>
        </w:rPr>
        <w:t xml:space="preserve">Coffee breaks and snacks should be provided </w:t>
      </w:r>
      <w:r w:rsidR="006A6AD6" w:rsidRPr="00ED7810">
        <w:rPr>
          <w:rFonts w:ascii="Arial" w:hAnsi="Arial" w:cs="Arial"/>
          <w:sz w:val="20"/>
          <w:szCs w:val="20"/>
        </w:rPr>
        <w:t>twice a day, all days</w:t>
      </w:r>
      <w:r w:rsidRPr="00ED7810">
        <w:rPr>
          <w:rFonts w:ascii="Arial" w:hAnsi="Arial" w:cs="Arial"/>
          <w:sz w:val="20"/>
          <w:szCs w:val="20"/>
        </w:rPr>
        <w:t xml:space="preserve">. If poster sessions occur during the evening, drinks (bar setup) and snacks should be made available. Lunch or </w:t>
      </w:r>
      <w:r w:rsidR="006A6AD6" w:rsidRPr="00ED7810">
        <w:rPr>
          <w:rFonts w:ascii="Arial" w:hAnsi="Arial" w:cs="Arial"/>
          <w:sz w:val="20"/>
          <w:szCs w:val="20"/>
        </w:rPr>
        <w:t>refreshments</w:t>
      </w:r>
      <w:r w:rsidRPr="00ED7810">
        <w:rPr>
          <w:rFonts w:ascii="Arial" w:hAnsi="Arial" w:cs="Arial"/>
          <w:sz w:val="20"/>
          <w:szCs w:val="20"/>
        </w:rPr>
        <w:t xml:space="preserve"> should be provided for board, executive and program committee meetings that occur during l</w:t>
      </w:r>
      <w:r w:rsidR="00D47EC1" w:rsidRPr="00ED7810">
        <w:rPr>
          <w:rFonts w:ascii="Arial" w:hAnsi="Arial" w:cs="Arial"/>
          <w:sz w:val="20"/>
          <w:szCs w:val="20"/>
        </w:rPr>
        <w:t>unch or in an afternoon session</w:t>
      </w:r>
      <w:r w:rsidRPr="00ED7810">
        <w:rPr>
          <w:rFonts w:ascii="Arial" w:hAnsi="Arial" w:cs="Arial"/>
          <w:sz w:val="20"/>
          <w:szCs w:val="20"/>
        </w:rPr>
        <w:t xml:space="preserve">.  </w:t>
      </w:r>
    </w:p>
    <w:p w14:paraId="50E9BF40" w14:textId="6EFCB4D4" w:rsidR="00D47EC1" w:rsidRPr="00ED7810" w:rsidRDefault="00D47EC1" w:rsidP="0085029A">
      <w:pPr>
        <w:pStyle w:val="Default"/>
        <w:spacing w:after="100"/>
        <w:rPr>
          <w:rFonts w:ascii="Arial" w:hAnsi="Arial" w:cs="Arial"/>
          <w:sz w:val="20"/>
          <w:szCs w:val="20"/>
        </w:rPr>
      </w:pPr>
      <w:r w:rsidRPr="00ED7810">
        <w:rPr>
          <w:rFonts w:ascii="Arial" w:hAnsi="Arial" w:cs="Arial"/>
          <w:sz w:val="20"/>
          <w:szCs w:val="20"/>
        </w:rPr>
        <w:t xml:space="preserve">In addition, it is important that attendees can find sufficient restaurants that provide lunch, and dinner in the case of early dinner, close to the meeting location in a timely manner. If this is not </w:t>
      </w:r>
      <w:r w:rsidR="00A74A32">
        <w:rPr>
          <w:rFonts w:ascii="Arial" w:hAnsi="Arial" w:cs="Arial"/>
          <w:sz w:val="20"/>
          <w:szCs w:val="20"/>
        </w:rPr>
        <w:t>practical</w:t>
      </w:r>
      <w:r w:rsidRPr="00ED7810">
        <w:rPr>
          <w:rFonts w:ascii="Arial" w:hAnsi="Arial" w:cs="Arial"/>
          <w:sz w:val="20"/>
          <w:szCs w:val="20"/>
        </w:rPr>
        <w:t xml:space="preserve"> then it is advised to sell lunch (sandwiches, lunch boxes,</w:t>
      </w:r>
      <w:r w:rsidR="004F6D72">
        <w:rPr>
          <w:rFonts w:ascii="Arial" w:hAnsi="Arial" w:cs="Arial"/>
          <w:sz w:val="20"/>
          <w:szCs w:val="20"/>
        </w:rPr>
        <w:t xml:space="preserve"> </w:t>
      </w:r>
      <w:r w:rsidRPr="00ED7810">
        <w:rPr>
          <w:rFonts w:ascii="Arial" w:hAnsi="Arial" w:cs="Arial"/>
          <w:sz w:val="20"/>
          <w:szCs w:val="20"/>
        </w:rPr>
        <w:t>…) at the meeting location.</w:t>
      </w:r>
    </w:p>
    <w:p w14:paraId="7D9BFAB1" w14:textId="77777777" w:rsidR="00D47EC1" w:rsidRPr="00ED7810" w:rsidRDefault="00EE2228" w:rsidP="0085029A">
      <w:pPr>
        <w:pStyle w:val="CM2"/>
        <w:keepNext/>
        <w:spacing w:after="100"/>
        <w:rPr>
          <w:rFonts w:ascii="Arial" w:hAnsi="Arial" w:cs="Arial"/>
          <w:i/>
          <w:iCs/>
          <w:sz w:val="20"/>
          <w:szCs w:val="20"/>
        </w:rPr>
      </w:pPr>
      <w:r w:rsidRPr="00ED7810">
        <w:rPr>
          <w:rFonts w:ascii="Arial" w:hAnsi="Arial" w:cs="Arial"/>
          <w:i/>
          <w:iCs/>
          <w:sz w:val="20"/>
          <w:szCs w:val="20"/>
        </w:rPr>
        <w:t xml:space="preserve">Social activities: </w:t>
      </w:r>
    </w:p>
    <w:p w14:paraId="24144C6F" w14:textId="6C5833F5" w:rsidR="00D47EC1" w:rsidRPr="00ED7810" w:rsidRDefault="00D47EC1" w:rsidP="0085029A">
      <w:pPr>
        <w:pStyle w:val="CM2"/>
        <w:spacing w:after="100"/>
        <w:rPr>
          <w:rFonts w:ascii="Arial" w:hAnsi="Arial" w:cs="Arial"/>
          <w:sz w:val="20"/>
          <w:szCs w:val="20"/>
        </w:rPr>
      </w:pPr>
      <w:r w:rsidRPr="00ED7810">
        <w:rPr>
          <w:rFonts w:ascii="Arial" w:hAnsi="Arial" w:cs="Arial"/>
          <w:i/>
          <w:sz w:val="20"/>
          <w:szCs w:val="20"/>
        </w:rPr>
        <w:t>Opening reception</w:t>
      </w:r>
      <w:r w:rsidRPr="00ED7810">
        <w:rPr>
          <w:rFonts w:ascii="Arial" w:hAnsi="Arial" w:cs="Arial"/>
          <w:sz w:val="20"/>
          <w:szCs w:val="20"/>
        </w:rPr>
        <w:t xml:space="preserve">: on Saturday evening </w:t>
      </w:r>
      <w:r w:rsidR="00F16CB2" w:rsidRPr="00ED7810">
        <w:rPr>
          <w:rFonts w:ascii="Arial" w:hAnsi="Arial" w:cs="Arial"/>
          <w:sz w:val="20"/>
          <w:szCs w:val="20"/>
        </w:rPr>
        <w:t>with</w:t>
      </w:r>
      <w:r w:rsidRPr="00ED7810">
        <w:rPr>
          <w:rFonts w:ascii="Arial" w:hAnsi="Arial" w:cs="Arial"/>
          <w:sz w:val="20"/>
          <w:szCs w:val="20"/>
        </w:rPr>
        <w:t xml:space="preserve"> simple alcoholic and non-alcoholic beverages</w:t>
      </w:r>
      <w:r w:rsidR="00F16CB2" w:rsidRPr="00ED7810">
        <w:rPr>
          <w:rFonts w:ascii="Arial" w:hAnsi="Arial" w:cs="Arial"/>
          <w:sz w:val="20"/>
          <w:szCs w:val="20"/>
        </w:rPr>
        <w:t xml:space="preserve"> and some snacks (this is not dinner)</w:t>
      </w:r>
      <w:r w:rsidRPr="00ED7810">
        <w:rPr>
          <w:rFonts w:ascii="Arial" w:hAnsi="Arial" w:cs="Arial"/>
          <w:sz w:val="20"/>
          <w:szCs w:val="20"/>
        </w:rPr>
        <w:t>. It is a first occasion to showcase local specialties. The cost of this opening reception is included in the registration</w:t>
      </w:r>
      <w:r w:rsidR="00A74A32">
        <w:rPr>
          <w:rFonts w:ascii="Arial" w:hAnsi="Arial" w:cs="Arial"/>
          <w:sz w:val="20"/>
          <w:szCs w:val="20"/>
        </w:rPr>
        <w:t xml:space="preserve"> fee</w:t>
      </w:r>
      <w:r w:rsidRPr="00ED7810">
        <w:rPr>
          <w:rFonts w:ascii="Arial" w:hAnsi="Arial" w:cs="Arial"/>
          <w:sz w:val="20"/>
          <w:szCs w:val="20"/>
        </w:rPr>
        <w:t>.</w:t>
      </w:r>
    </w:p>
    <w:p w14:paraId="268B01B1" w14:textId="1A76EC6A" w:rsidR="006A6AD6" w:rsidRPr="00ED7810" w:rsidRDefault="0050186C" w:rsidP="0085029A">
      <w:pPr>
        <w:pStyle w:val="CM2"/>
        <w:spacing w:after="100"/>
        <w:rPr>
          <w:rFonts w:ascii="Arial" w:hAnsi="Arial" w:cs="Arial"/>
          <w:sz w:val="20"/>
          <w:szCs w:val="20"/>
        </w:rPr>
      </w:pPr>
      <w:r w:rsidRPr="00ED7810">
        <w:rPr>
          <w:rFonts w:ascii="Arial" w:hAnsi="Arial" w:cs="Arial"/>
          <w:i/>
          <w:iCs/>
          <w:sz w:val="20"/>
          <w:szCs w:val="20"/>
        </w:rPr>
        <w:t>Banquet</w:t>
      </w:r>
      <w:r w:rsidR="00D47EC1" w:rsidRPr="00ED7810">
        <w:rPr>
          <w:rFonts w:ascii="Arial" w:hAnsi="Arial" w:cs="Arial"/>
          <w:i/>
          <w:iCs/>
          <w:sz w:val="20"/>
          <w:szCs w:val="20"/>
        </w:rPr>
        <w:t xml:space="preserve">: </w:t>
      </w:r>
      <w:r w:rsidR="00EE2228" w:rsidRPr="00ED7810">
        <w:rPr>
          <w:rFonts w:ascii="Arial" w:hAnsi="Arial" w:cs="Arial"/>
          <w:sz w:val="20"/>
          <w:szCs w:val="20"/>
        </w:rPr>
        <w:t>Typically, on one of the main meeting days</w:t>
      </w:r>
      <w:r w:rsidR="006A6AD6" w:rsidRPr="00ED7810">
        <w:rPr>
          <w:rFonts w:ascii="Arial" w:hAnsi="Arial" w:cs="Arial"/>
          <w:sz w:val="20"/>
          <w:szCs w:val="20"/>
        </w:rPr>
        <w:t xml:space="preserve"> but preferentially on </w:t>
      </w:r>
      <w:r w:rsidR="00DB7950">
        <w:rPr>
          <w:rFonts w:ascii="Arial" w:hAnsi="Arial" w:cs="Arial"/>
          <w:sz w:val="20"/>
          <w:szCs w:val="20"/>
        </w:rPr>
        <w:t>Monday</w:t>
      </w:r>
      <w:r w:rsidR="00EE2228" w:rsidRPr="00ED7810">
        <w:rPr>
          <w:rFonts w:ascii="Arial" w:hAnsi="Arial" w:cs="Arial"/>
          <w:sz w:val="20"/>
          <w:szCs w:val="20"/>
        </w:rPr>
        <w:t xml:space="preserve">, a dinner and/or outing is planned. This can take various forms depending on the local organizer who may wish to highlight local aspects in various ways – e.g., a museum outing, boat cruise, culinary delights in a sit-down dinner etc. </w:t>
      </w:r>
      <w:r w:rsidR="006A6AD6" w:rsidRPr="00ED7810">
        <w:rPr>
          <w:rFonts w:ascii="Arial" w:hAnsi="Arial" w:cs="Arial"/>
          <w:sz w:val="20"/>
          <w:szCs w:val="20"/>
        </w:rPr>
        <w:t xml:space="preserve">The cost of this </w:t>
      </w:r>
      <w:r w:rsidR="00D47EC1" w:rsidRPr="00ED7810">
        <w:rPr>
          <w:rFonts w:ascii="Arial" w:hAnsi="Arial" w:cs="Arial"/>
          <w:sz w:val="20"/>
          <w:szCs w:val="20"/>
        </w:rPr>
        <w:t xml:space="preserve">dinner is </w:t>
      </w:r>
      <w:r w:rsidR="004F6D72">
        <w:rPr>
          <w:rFonts w:ascii="Arial" w:hAnsi="Arial" w:cs="Arial"/>
          <w:sz w:val="20"/>
          <w:szCs w:val="20"/>
        </w:rPr>
        <w:t xml:space="preserve">not </w:t>
      </w:r>
      <w:r w:rsidR="00D47EC1" w:rsidRPr="00ED7810">
        <w:rPr>
          <w:rFonts w:ascii="Arial" w:hAnsi="Arial" w:cs="Arial"/>
          <w:sz w:val="20"/>
          <w:szCs w:val="20"/>
        </w:rPr>
        <w:t xml:space="preserve">included in the registration </w:t>
      </w:r>
      <w:r w:rsidR="00A74A32">
        <w:rPr>
          <w:rFonts w:ascii="Arial" w:hAnsi="Arial" w:cs="Arial"/>
          <w:sz w:val="20"/>
          <w:szCs w:val="20"/>
        </w:rPr>
        <w:t xml:space="preserve">fee </w:t>
      </w:r>
      <w:r w:rsidR="00D47EC1" w:rsidRPr="00ED7810">
        <w:rPr>
          <w:rFonts w:ascii="Arial" w:hAnsi="Arial" w:cs="Arial"/>
          <w:sz w:val="20"/>
          <w:szCs w:val="20"/>
        </w:rPr>
        <w:t xml:space="preserve">(target </w:t>
      </w:r>
      <w:r w:rsidR="00F16CB2" w:rsidRPr="00ED7810">
        <w:rPr>
          <w:rFonts w:ascii="Arial" w:hAnsi="Arial" w:cs="Arial"/>
          <w:sz w:val="20"/>
          <w:szCs w:val="20"/>
        </w:rPr>
        <w:t xml:space="preserve">complete </w:t>
      </w:r>
      <w:r w:rsidR="00D47EC1" w:rsidRPr="00ED7810">
        <w:rPr>
          <w:rFonts w:ascii="Arial" w:hAnsi="Arial" w:cs="Arial"/>
          <w:sz w:val="20"/>
          <w:szCs w:val="20"/>
        </w:rPr>
        <w:t>cost $</w:t>
      </w:r>
      <w:r w:rsidR="00273FF1">
        <w:rPr>
          <w:rFonts w:ascii="Arial" w:hAnsi="Arial" w:cs="Arial"/>
          <w:sz w:val="20"/>
          <w:szCs w:val="20"/>
        </w:rPr>
        <w:t>60-$80</w:t>
      </w:r>
      <w:r w:rsidR="00F16CB2" w:rsidRPr="00ED7810">
        <w:rPr>
          <w:rFonts w:ascii="Arial" w:hAnsi="Arial" w:cs="Arial"/>
          <w:sz w:val="20"/>
          <w:szCs w:val="20"/>
        </w:rPr>
        <w:t>/attendee</w:t>
      </w:r>
      <w:r w:rsidR="004F6D72">
        <w:rPr>
          <w:rFonts w:ascii="Arial" w:hAnsi="Arial" w:cs="Arial"/>
          <w:sz w:val="20"/>
          <w:szCs w:val="20"/>
        </w:rPr>
        <w:t>). R</w:t>
      </w:r>
      <w:r w:rsidR="00D47EC1" w:rsidRPr="00ED7810">
        <w:rPr>
          <w:rFonts w:ascii="Arial" w:hAnsi="Arial" w:cs="Arial"/>
          <w:sz w:val="20"/>
          <w:szCs w:val="20"/>
        </w:rPr>
        <w:t xml:space="preserve">egistrants </w:t>
      </w:r>
      <w:r w:rsidR="004F6D72">
        <w:rPr>
          <w:rFonts w:ascii="Arial" w:hAnsi="Arial" w:cs="Arial"/>
          <w:sz w:val="20"/>
          <w:szCs w:val="20"/>
        </w:rPr>
        <w:t xml:space="preserve">order banquet tickets at the time of registration and </w:t>
      </w:r>
      <w:r w:rsidR="00D47EC1" w:rsidRPr="00ED7810">
        <w:rPr>
          <w:rFonts w:ascii="Arial" w:hAnsi="Arial" w:cs="Arial"/>
          <w:sz w:val="20"/>
          <w:szCs w:val="20"/>
        </w:rPr>
        <w:t>can buy additional tickets for accompanying persons.</w:t>
      </w:r>
    </w:p>
    <w:p w14:paraId="3F5DEE21" w14:textId="2F3A50E4" w:rsidR="00EE2228" w:rsidRPr="00ED7810" w:rsidRDefault="00D47EC1" w:rsidP="0085029A">
      <w:pPr>
        <w:pStyle w:val="CM2"/>
        <w:spacing w:after="100"/>
        <w:rPr>
          <w:rFonts w:ascii="Arial" w:hAnsi="Arial" w:cs="Arial"/>
          <w:sz w:val="20"/>
          <w:szCs w:val="20"/>
        </w:rPr>
      </w:pPr>
      <w:r w:rsidRPr="00ED7810">
        <w:rPr>
          <w:rFonts w:ascii="Arial" w:hAnsi="Arial" w:cs="Arial"/>
          <w:i/>
          <w:sz w:val="20"/>
          <w:szCs w:val="20"/>
        </w:rPr>
        <w:t>Party:</w:t>
      </w:r>
      <w:r w:rsidRPr="00ED7810">
        <w:rPr>
          <w:rFonts w:ascii="Arial" w:hAnsi="Arial" w:cs="Arial"/>
          <w:sz w:val="20"/>
          <w:szCs w:val="20"/>
        </w:rPr>
        <w:t xml:space="preserve"> </w:t>
      </w:r>
      <w:r w:rsidR="00EE2228" w:rsidRPr="00ED7810">
        <w:rPr>
          <w:rFonts w:ascii="Arial" w:hAnsi="Arial" w:cs="Arial"/>
          <w:sz w:val="20"/>
          <w:szCs w:val="20"/>
        </w:rPr>
        <w:t xml:space="preserve">On other meeting days, a party can be planned by the local organizer – e.g., ‘CNS rock ‘n roll band’, DJ dancing etc. </w:t>
      </w:r>
      <w:r w:rsidRPr="00ED7810">
        <w:rPr>
          <w:rFonts w:ascii="Arial" w:hAnsi="Arial" w:cs="Arial"/>
          <w:sz w:val="20"/>
          <w:szCs w:val="20"/>
        </w:rPr>
        <w:t>The LO is strongly advised to find local sponsoring for such an event.</w:t>
      </w:r>
    </w:p>
    <w:p w14:paraId="6B3DFD4A" w14:textId="77777777" w:rsidR="00D47EC1" w:rsidRPr="00ED7810" w:rsidRDefault="00D47EC1" w:rsidP="0085029A">
      <w:pPr>
        <w:pStyle w:val="Default"/>
        <w:spacing w:after="100"/>
        <w:rPr>
          <w:rFonts w:ascii="Arial" w:hAnsi="Arial" w:cs="Arial"/>
          <w:sz w:val="20"/>
          <w:szCs w:val="20"/>
        </w:rPr>
      </w:pPr>
    </w:p>
    <w:p w14:paraId="289FAD9B" w14:textId="2DC1E9A6" w:rsidR="00513485" w:rsidRPr="00ED7810" w:rsidRDefault="00513485" w:rsidP="0085029A">
      <w:pPr>
        <w:pStyle w:val="CM2"/>
        <w:keepNext/>
        <w:spacing w:after="100"/>
        <w:rPr>
          <w:rFonts w:ascii="Arial" w:hAnsi="Arial" w:cs="Arial"/>
          <w:i/>
          <w:iCs/>
          <w:sz w:val="20"/>
          <w:szCs w:val="20"/>
          <w:u w:val="single"/>
        </w:rPr>
      </w:pPr>
      <w:r w:rsidRPr="00ED7810">
        <w:rPr>
          <w:rFonts w:ascii="Arial" w:hAnsi="Arial" w:cs="Arial"/>
          <w:i/>
          <w:iCs/>
          <w:sz w:val="20"/>
          <w:szCs w:val="20"/>
          <w:u w:val="single"/>
        </w:rPr>
        <w:t xml:space="preserve">Accommodation </w:t>
      </w:r>
    </w:p>
    <w:p w14:paraId="10D3EA74" w14:textId="65964722" w:rsidR="00513485" w:rsidRPr="00ED7810" w:rsidRDefault="00513485" w:rsidP="0085029A">
      <w:pPr>
        <w:pStyle w:val="CM2"/>
        <w:spacing w:after="100"/>
        <w:rPr>
          <w:rFonts w:ascii="Arial" w:hAnsi="Arial" w:cs="Arial"/>
          <w:sz w:val="20"/>
          <w:szCs w:val="20"/>
        </w:rPr>
      </w:pPr>
      <w:r w:rsidRPr="00ED7810">
        <w:rPr>
          <w:rFonts w:ascii="Arial" w:hAnsi="Arial" w:cs="Arial"/>
          <w:sz w:val="20"/>
          <w:szCs w:val="20"/>
        </w:rPr>
        <w:t xml:space="preserve">About half of the attendees to CNS meetings are students or </w:t>
      </w:r>
      <w:r w:rsidR="002C6E5D" w:rsidRPr="00ED7810">
        <w:rPr>
          <w:rFonts w:ascii="Arial" w:hAnsi="Arial" w:cs="Arial"/>
          <w:sz w:val="20"/>
          <w:szCs w:val="20"/>
        </w:rPr>
        <w:t xml:space="preserve">postdocs </w:t>
      </w:r>
      <w:r w:rsidR="00A74A32">
        <w:rPr>
          <w:rFonts w:ascii="Arial" w:hAnsi="Arial" w:cs="Arial"/>
          <w:sz w:val="20"/>
          <w:szCs w:val="20"/>
        </w:rPr>
        <w:t>with</w:t>
      </w:r>
      <w:r w:rsidR="002C6E5D" w:rsidRPr="00ED7810">
        <w:rPr>
          <w:rFonts w:ascii="Arial" w:hAnsi="Arial" w:cs="Arial"/>
          <w:sz w:val="20"/>
          <w:szCs w:val="20"/>
        </w:rPr>
        <w:t xml:space="preserve"> limited</w:t>
      </w:r>
      <w:r w:rsidRPr="00ED7810">
        <w:rPr>
          <w:rFonts w:ascii="Arial" w:hAnsi="Arial" w:cs="Arial"/>
          <w:sz w:val="20"/>
          <w:szCs w:val="20"/>
        </w:rPr>
        <w:t xml:space="preserve"> budgets</w:t>
      </w:r>
      <w:r w:rsidR="005C0857" w:rsidRPr="00ED7810">
        <w:rPr>
          <w:rFonts w:ascii="Arial" w:hAnsi="Arial" w:cs="Arial"/>
          <w:sz w:val="20"/>
          <w:szCs w:val="20"/>
        </w:rPr>
        <w:t>. Therefore</w:t>
      </w:r>
      <w:r w:rsidRPr="00ED7810">
        <w:rPr>
          <w:rFonts w:ascii="Arial" w:hAnsi="Arial" w:cs="Arial"/>
          <w:sz w:val="20"/>
          <w:szCs w:val="20"/>
        </w:rPr>
        <w:t xml:space="preserve"> it is important to provide cheap lodging opportunities close to the meeting site or reachable by efficient public transportation. The LO should make dedicated student housing available if this is possible.</w:t>
      </w:r>
    </w:p>
    <w:p w14:paraId="349F12FB" w14:textId="77777777" w:rsidR="002B28EB" w:rsidRPr="00ED7810" w:rsidRDefault="002B28EB" w:rsidP="002B28EB">
      <w:pPr>
        <w:pStyle w:val="Default"/>
        <w:rPr>
          <w:rFonts w:ascii="Arial" w:hAnsi="Arial" w:cs="Arial"/>
          <w:sz w:val="20"/>
          <w:szCs w:val="20"/>
        </w:rPr>
      </w:pPr>
    </w:p>
    <w:p w14:paraId="55A7F568" w14:textId="7242D538" w:rsidR="002B28EB" w:rsidRPr="00ED7810" w:rsidRDefault="002B28EB" w:rsidP="002B28EB">
      <w:pPr>
        <w:pStyle w:val="Default"/>
        <w:rPr>
          <w:rFonts w:ascii="Arial" w:hAnsi="Arial" w:cs="Arial"/>
          <w:i/>
          <w:sz w:val="20"/>
          <w:szCs w:val="20"/>
          <w:u w:val="single"/>
        </w:rPr>
      </w:pPr>
      <w:r w:rsidRPr="00ED7810">
        <w:rPr>
          <w:rFonts w:ascii="Arial" w:hAnsi="Arial" w:cs="Arial"/>
          <w:i/>
          <w:sz w:val="20"/>
          <w:szCs w:val="20"/>
          <w:u w:val="single"/>
        </w:rPr>
        <w:t>Transportation</w:t>
      </w:r>
      <w:r w:rsidR="00DB7950">
        <w:rPr>
          <w:rFonts w:ascii="Arial" w:hAnsi="Arial" w:cs="Arial"/>
          <w:i/>
          <w:sz w:val="20"/>
          <w:szCs w:val="20"/>
          <w:u w:val="single"/>
        </w:rPr>
        <w:t xml:space="preserve"> and Visas</w:t>
      </w:r>
    </w:p>
    <w:p w14:paraId="442ADE25" w14:textId="556D764D" w:rsidR="00D47EC1" w:rsidRPr="00ED7810" w:rsidRDefault="002B28EB" w:rsidP="0085029A">
      <w:pPr>
        <w:pStyle w:val="Default"/>
        <w:spacing w:after="100"/>
        <w:rPr>
          <w:rFonts w:ascii="Arial" w:hAnsi="Arial" w:cs="Arial"/>
          <w:sz w:val="20"/>
          <w:szCs w:val="20"/>
        </w:rPr>
      </w:pPr>
      <w:r w:rsidRPr="00ED7810">
        <w:rPr>
          <w:rFonts w:ascii="Arial" w:hAnsi="Arial" w:cs="Arial"/>
          <w:sz w:val="20"/>
          <w:szCs w:val="20"/>
        </w:rPr>
        <w:t xml:space="preserve">Most CNS attendees will come from distant places so efficient access to an airport with international flights is important. </w:t>
      </w:r>
      <w:r w:rsidR="00DB7950">
        <w:rPr>
          <w:rFonts w:ascii="Arial" w:hAnsi="Arial" w:cs="Arial"/>
          <w:sz w:val="20"/>
          <w:szCs w:val="20"/>
        </w:rPr>
        <w:t xml:space="preserve">Visa requirements may affect attendance so should be noted in the proposal. </w:t>
      </w:r>
      <w:bookmarkStart w:id="0" w:name="_GoBack"/>
      <w:bookmarkEnd w:id="0"/>
      <w:r w:rsidRPr="00ED7810">
        <w:rPr>
          <w:rFonts w:ascii="Arial" w:hAnsi="Arial" w:cs="Arial"/>
          <w:sz w:val="20"/>
          <w:szCs w:val="20"/>
        </w:rPr>
        <w:t xml:space="preserve">Also, there should be good transportation options to reach the meeting venue and surrounding hotels from this airport. If efficient public transportation is available then this can be used as an option to allow people to stay in accommodation further from the meeting venue. In that case it may be attractive to include a transportation pass in the registration package, especially if favorable </w:t>
      </w:r>
      <w:r w:rsidR="00273FF1">
        <w:rPr>
          <w:rFonts w:ascii="Arial" w:hAnsi="Arial" w:cs="Arial"/>
          <w:sz w:val="20"/>
          <w:szCs w:val="20"/>
        </w:rPr>
        <w:t xml:space="preserve">(bulk) </w:t>
      </w:r>
      <w:r w:rsidRPr="00ED7810">
        <w:rPr>
          <w:rFonts w:ascii="Arial" w:hAnsi="Arial" w:cs="Arial"/>
          <w:sz w:val="20"/>
          <w:szCs w:val="20"/>
        </w:rPr>
        <w:t>rates can be obtained.</w:t>
      </w:r>
    </w:p>
    <w:p w14:paraId="2D2C919E" w14:textId="77777777" w:rsidR="00910643" w:rsidRPr="00ED7810" w:rsidRDefault="00910643" w:rsidP="0085029A">
      <w:pPr>
        <w:autoSpaceDE/>
        <w:autoSpaceDN/>
        <w:spacing w:after="100"/>
        <w:rPr>
          <w:rFonts w:cs="Arial"/>
          <w:i/>
          <w:iCs/>
          <w:sz w:val="20"/>
          <w:u w:val="single"/>
        </w:rPr>
      </w:pPr>
      <w:r w:rsidRPr="00ED7810">
        <w:rPr>
          <w:rFonts w:cs="Arial"/>
          <w:i/>
          <w:iCs/>
          <w:sz w:val="20"/>
          <w:u w:val="single"/>
        </w:rPr>
        <w:br w:type="page"/>
      </w:r>
    </w:p>
    <w:p w14:paraId="3B98F866" w14:textId="472BF10F" w:rsidR="00D47EC1" w:rsidRPr="00ED7810" w:rsidRDefault="00D47EC1" w:rsidP="0085029A">
      <w:pPr>
        <w:pStyle w:val="CM5"/>
        <w:spacing w:after="100" w:line="231" w:lineRule="atLeast"/>
        <w:rPr>
          <w:rFonts w:ascii="Arial" w:hAnsi="Arial" w:cs="Arial"/>
          <w:b/>
          <w:iCs/>
          <w:sz w:val="20"/>
          <w:szCs w:val="20"/>
        </w:rPr>
      </w:pPr>
      <w:r w:rsidRPr="00ED7810">
        <w:rPr>
          <w:rFonts w:ascii="Arial" w:hAnsi="Arial" w:cs="Arial"/>
          <w:b/>
          <w:iCs/>
          <w:sz w:val="20"/>
          <w:szCs w:val="20"/>
        </w:rPr>
        <w:lastRenderedPageBreak/>
        <w:t>Respective duties</w:t>
      </w:r>
    </w:p>
    <w:p w14:paraId="6D363DE9" w14:textId="77777777" w:rsidR="00D47EC1" w:rsidRPr="00ED7810" w:rsidRDefault="00D47EC1" w:rsidP="0085029A">
      <w:pPr>
        <w:pStyle w:val="CM5"/>
        <w:spacing w:after="100" w:line="231" w:lineRule="atLeast"/>
        <w:rPr>
          <w:rFonts w:ascii="Arial" w:hAnsi="Arial" w:cs="Arial"/>
          <w:i/>
          <w:iCs/>
          <w:sz w:val="20"/>
          <w:szCs w:val="20"/>
          <w:u w:val="single"/>
        </w:rPr>
      </w:pPr>
      <w:r w:rsidRPr="00ED7810">
        <w:rPr>
          <w:rFonts w:ascii="Arial" w:hAnsi="Arial" w:cs="Arial"/>
          <w:i/>
          <w:iCs/>
          <w:sz w:val="20"/>
          <w:szCs w:val="20"/>
          <w:u w:val="single"/>
        </w:rPr>
        <w:t>OCNS takes care of the following:</w:t>
      </w:r>
    </w:p>
    <w:p w14:paraId="02353E23" w14:textId="352C2E61" w:rsidR="00513485" w:rsidRPr="00ED7810" w:rsidRDefault="00D47EC1" w:rsidP="0085029A">
      <w:pPr>
        <w:pStyle w:val="CM5"/>
        <w:numPr>
          <w:ilvl w:val="0"/>
          <w:numId w:val="8"/>
        </w:numPr>
        <w:spacing w:after="100" w:line="231" w:lineRule="atLeast"/>
        <w:rPr>
          <w:rFonts w:ascii="Arial" w:hAnsi="Arial" w:cs="Arial"/>
          <w:iCs/>
          <w:sz w:val="20"/>
          <w:szCs w:val="20"/>
        </w:rPr>
      </w:pPr>
      <w:r w:rsidRPr="00ED7810">
        <w:rPr>
          <w:rFonts w:ascii="Arial" w:hAnsi="Arial" w:cs="Arial"/>
          <w:iCs/>
          <w:sz w:val="20"/>
          <w:szCs w:val="20"/>
        </w:rPr>
        <w:t>Abstract s</w:t>
      </w:r>
      <w:r w:rsidR="00513485" w:rsidRPr="00ED7810">
        <w:rPr>
          <w:rFonts w:ascii="Arial" w:hAnsi="Arial" w:cs="Arial"/>
          <w:iCs/>
          <w:sz w:val="20"/>
          <w:szCs w:val="20"/>
        </w:rPr>
        <w:t>ubmission, review and selection</w:t>
      </w:r>
      <w:r w:rsidR="005F2456" w:rsidRPr="00ED7810">
        <w:rPr>
          <w:rFonts w:ascii="Arial" w:hAnsi="Arial" w:cs="Arial"/>
          <w:iCs/>
          <w:sz w:val="20"/>
          <w:szCs w:val="20"/>
        </w:rPr>
        <w:t xml:space="preserve"> (Program Committee).</w:t>
      </w:r>
    </w:p>
    <w:p w14:paraId="5B22B416" w14:textId="4B7B3C77" w:rsidR="00513485" w:rsidRPr="00ED7810" w:rsidRDefault="00513485" w:rsidP="0085029A">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Selection of keynote speakers and inviting them</w:t>
      </w:r>
      <w:r w:rsidR="005F2456" w:rsidRPr="00ED7810">
        <w:rPr>
          <w:rFonts w:ascii="Arial" w:hAnsi="Arial" w:cs="Arial"/>
          <w:sz w:val="20"/>
          <w:szCs w:val="20"/>
        </w:rPr>
        <w:t xml:space="preserve"> </w:t>
      </w:r>
      <w:r w:rsidR="005F2456" w:rsidRPr="00ED7810">
        <w:rPr>
          <w:rFonts w:ascii="Arial" w:hAnsi="Arial" w:cs="Arial"/>
          <w:iCs/>
          <w:sz w:val="20"/>
          <w:szCs w:val="20"/>
        </w:rPr>
        <w:t>(Program Committee).</w:t>
      </w:r>
      <w:r w:rsidR="0059017F">
        <w:rPr>
          <w:rFonts w:ascii="Arial" w:hAnsi="Arial" w:cs="Arial"/>
          <w:iCs/>
          <w:sz w:val="20"/>
          <w:szCs w:val="20"/>
        </w:rPr>
        <w:t xml:space="preserve"> Traditionally at least one keynote is selected from the local (national) scientific community.</w:t>
      </w:r>
    </w:p>
    <w:p w14:paraId="10220D48" w14:textId="343E273B" w:rsidR="00513485" w:rsidRPr="00ED7810" w:rsidRDefault="00513485" w:rsidP="0085029A">
      <w:pPr>
        <w:pStyle w:val="CM5"/>
        <w:numPr>
          <w:ilvl w:val="0"/>
          <w:numId w:val="8"/>
        </w:numPr>
        <w:spacing w:after="100" w:line="231" w:lineRule="atLeast"/>
        <w:rPr>
          <w:rFonts w:ascii="Arial" w:hAnsi="Arial" w:cs="Arial"/>
          <w:iCs/>
          <w:sz w:val="20"/>
          <w:szCs w:val="20"/>
        </w:rPr>
      </w:pPr>
      <w:r w:rsidRPr="00ED7810">
        <w:rPr>
          <w:rFonts w:ascii="Arial" w:hAnsi="Arial" w:cs="Arial"/>
          <w:iCs/>
          <w:sz w:val="20"/>
          <w:szCs w:val="20"/>
        </w:rPr>
        <w:t>The complete sc</w:t>
      </w:r>
      <w:r w:rsidR="002833FE" w:rsidRPr="00ED7810">
        <w:rPr>
          <w:rFonts w:ascii="Arial" w:hAnsi="Arial" w:cs="Arial"/>
          <w:iCs/>
          <w:sz w:val="20"/>
          <w:szCs w:val="20"/>
        </w:rPr>
        <w:t>ientific program of the meeting</w:t>
      </w:r>
      <w:r w:rsidRPr="00ED7810">
        <w:rPr>
          <w:rFonts w:ascii="Arial" w:hAnsi="Arial" w:cs="Arial"/>
          <w:iCs/>
          <w:sz w:val="20"/>
          <w:szCs w:val="20"/>
        </w:rPr>
        <w:t xml:space="preserve"> </w:t>
      </w:r>
      <w:r w:rsidR="0085029A" w:rsidRPr="00ED7810">
        <w:rPr>
          <w:rFonts w:ascii="Arial" w:hAnsi="Arial" w:cs="Arial"/>
          <w:iCs/>
          <w:sz w:val="20"/>
          <w:szCs w:val="20"/>
        </w:rPr>
        <w:t>and publishing the abstracts</w:t>
      </w:r>
      <w:r w:rsidR="005F2456" w:rsidRPr="00ED7810">
        <w:rPr>
          <w:rFonts w:ascii="Arial" w:hAnsi="Arial" w:cs="Arial"/>
          <w:iCs/>
          <w:sz w:val="20"/>
          <w:szCs w:val="20"/>
        </w:rPr>
        <w:t xml:space="preserve"> (Program Committee).</w:t>
      </w:r>
    </w:p>
    <w:p w14:paraId="39CFEA04" w14:textId="77777777" w:rsidR="008E2A7E" w:rsidRPr="00ED7810" w:rsidRDefault="008E2A7E" w:rsidP="008E2A7E">
      <w:pPr>
        <w:pStyle w:val="CM5"/>
        <w:numPr>
          <w:ilvl w:val="0"/>
          <w:numId w:val="8"/>
        </w:numPr>
        <w:spacing w:after="100" w:line="231" w:lineRule="atLeast"/>
        <w:rPr>
          <w:rFonts w:ascii="Arial" w:hAnsi="Arial" w:cs="Arial"/>
          <w:iCs/>
          <w:sz w:val="20"/>
          <w:szCs w:val="20"/>
        </w:rPr>
      </w:pPr>
      <w:r w:rsidRPr="00ED7810">
        <w:rPr>
          <w:rFonts w:ascii="Arial" w:hAnsi="Arial" w:cs="Arial"/>
          <w:iCs/>
          <w:sz w:val="20"/>
          <w:szCs w:val="20"/>
        </w:rPr>
        <w:t>Composing the program book in consultation with LO for local content (OCNS Liaison to LO).</w:t>
      </w:r>
    </w:p>
    <w:p w14:paraId="4CA29700" w14:textId="6D96865C" w:rsidR="00513485" w:rsidRPr="00ED7810" w:rsidRDefault="00D47EC1" w:rsidP="0085029A">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 xml:space="preserve">All </w:t>
      </w:r>
      <w:r w:rsidR="00EE2228" w:rsidRPr="00ED7810">
        <w:rPr>
          <w:rFonts w:ascii="Arial" w:hAnsi="Arial" w:cs="Arial"/>
          <w:sz w:val="20"/>
          <w:szCs w:val="20"/>
        </w:rPr>
        <w:t xml:space="preserve">registration </w:t>
      </w:r>
      <w:r w:rsidR="00F16CB2" w:rsidRPr="00ED7810">
        <w:rPr>
          <w:rFonts w:ascii="Arial" w:hAnsi="Arial" w:cs="Arial"/>
          <w:sz w:val="20"/>
          <w:szCs w:val="20"/>
        </w:rPr>
        <w:t xml:space="preserve">is </w:t>
      </w:r>
      <w:r w:rsidRPr="00ED7810">
        <w:rPr>
          <w:rFonts w:ascii="Arial" w:hAnsi="Arial" w:cs="Arial"/>
          <w:sz w:val="20"/>
          <w:szCs w:val="20"/>
        </w:rPr>
        <w:t xml:space="preserve">through the OCNS website. Onsite registration also is done through the </w:t>
      </w:r>
      <w:r w:rsidR="00F16CB2" w:rsidRPr="00ED7810">
        <w:rPr>
          <w:rFonts w:ascii="Arial" w:hAnsi="Arial" w:cs="Arial"/>
          <w:sz w:val="20"/>
          <w:szCs w:val="20"/>
        </w:rPr>
        <w:t xml:space="preserve">OCNS </w:t>
      </w:r>
      <w:r w:rsidRPr="00ED7810">
        <w:rPr>
          <w:rFonts w:ascii="Arial" w:hAnsi="Arial" w:cs="Arial"/>
          <w:sz w:val="20"/>
          <w:szCs w:val="20"/>
        </w:rPr>
        <w:t xml:space="preserve">website and sufficient computers </w:t>
      </w:r>
      <w:r w:rsidR="00F84406">
        <w:rPr>
          <w:rFonts w:ascii="Arial" w:hAnsi="Arial" w:cs="Arial"/>
          <w:sz w:val="20"/>
          <w:szCs w:val="20"/>
        </w:rPr>
        <w:t xml:space="preserve">with a reliable internet connection (not wireless!) </w:t>
      </w:r>
      <w:r w:rsidRPr="00ED7810">
        <w:rPr>
          <w:rFonts w:ascii="Arial" w:hAnsi="Arial" w:cs="Arial"/>
          <w:sz w:val="20"/>
          <w:szCs w:val="20"/>
        </w:rPr>
        <w:t>in a discrete location (so that people can enter credit card info) should be</w:t>
      </w:r>
      <w:r w:rsidR="00513485" w:rsidRPr="00ED7810">
        <w:rPr>
          <w:rFonts w:ascii="Arial" w:hAnsi="Arial" w:cs="Arial"/>
          <w:sz w:val="20"/>
          <w:szCs w:val="20"/>
        </w:rPr>
        <w:t xml:space="preserve"> provided to make this possible.</w:t>
      </w:r>
      <w:r w:rsidR="0085029A" w:rsidRPr="00ED7810">
        <w:rPr>
          <w:rFonts w:ascii="Arial" w:hAnsi="Arial" w:cs="Arial"/>
          <w:sz w:val="20"/>
          <w:szCs w:val="20"/>
        </w:rPr>
        <w:t xml:space="preserve"> OCNS provides badge info,</w:t>
      </w:r>
      <w:r w:rsidR="004F6D72">
        <w:rPr>
          <w:rFonts w:ascii="Arial" w:hAnsi="Arial" w:cs="Arial"/>
          <w:sz w:val="20"/>
          <w:szCs w:val="20"/>
        </w:rPr>
        <w:t xml:space="preserve"> </w:t>
      </w:r>
      <w:r w:rsidR="0085029A" w:rsidRPr="00ED7810">
        <w:rPr>
          <w:rFonts w:ascii="Arial" w:hAnsi="Arial" w:cs="Arial"/>
          <w:sz w:val="20"/>
          <w:szCs w:val="20"/>
        </w:rPr>
        <w:t xml:space="preserve">either as lists or as ready to print files. OCNS also </w:t>
      </w:r>
      <w:r w:rsidR="00F84406" w:rsidRPr="00ED7810">
        <w:rPr>
          <w:rFonts w:ascii="Arial" w:hAnsi="Arial" w:cs="Arial"/>
          <w:sz w:val="20"/>
          <w:szCs w:val="20"/>
        </w:rPr>
        <w:t>provide</w:t>
      </w:r>
      <w:r w:rsidR="00F84406">
        <w:rPr>
          <w:rFonts w:ascii="Arial" w:hAnsi="Arial" w:cs="Arial"/>
          <w:sz w:val="20"/>
          <w:szCs w:val="20"/>
        </w:rPr>
        <w:t>s</w:t>
      </w:r>
      <w:r w:rsidR="00F84406" w:rsidRPr="00ED7810">
        <w:rPr>
          <w:rFonts w:ascii="Arial" w:hAnsi="Arial" w:cs="Arial"/>
          <w:sz w:val="20"/>
          <w:szCs w:val="20"/>
        </w:rPr>
        <w:t xml:space="preserve"> </w:t>
      </w:r>
      <w:r w:rsidR="0085029A" w:rsidRPr="00ED7810">
        <w:rPr>
          <w:rFonts w:ascii="Arial" w:hAnsi="Arial" w:cs="Arial"/>
          <w:sz w:val="20"/>
          <w:szCs w:val="20"/>
        </w:rPr>
        <w:t xml:space="preserve">up to date info on number of </w:t>
      </w:r>
      <w:r w:rsidR="0050186C" w:rsidRPr="00ED7810">
        <w:rPr>
          <w:rFonts w:ascii="Arial" w:hAnsi="Arial" w:cs="Arial"/>
          <w:iCs/>
          <w:sz w:val="20"/>
          <w:szCs w:val="20"/>
        </w:rPr>
        <w:t>banquet</w:t>
      </w:r>
      <w:r w:rsidR="0085029A" w:rsidRPr="00ED7810">
        <w:rPr>
          <w:rFonts w:ascii="Arial" w:hAnsi="Arial" w:cs="Arial"/>
          <w:sz w:val="20"/>
          <w:szCs w:val="20"/>
        </w:rPr>
        <w:t xml:space="preserve"> tickets</w:t>
      </w:r>
      <w:r w:rsidR="004F6D72">
        <w:rPr>
          <w:rFonts w:ascii="Arial" w:hAnsi="Arial" w:cs="Arial"/>
          <w:sz w:val="20"/>
          <w:szCs w:val="20"/>
        </w:rPr>
        <w:t xml:space="preserve"> ordered</w:t>
      </w:r>
      <w:r w:rsidR="0085029A" w:rsidRPr="00ED7810">
        <w:rPr>
          <w:rFonts w:ascii="Arial" w:hAnsi="Arial" w:cs="Arial"/>
          <w:sz w:val="20"/>
          <w:szCs w:val="20"/>
        </w:rPr>
        <w:t>, program books and T-shirt orders</w:t>
      </w:r>
      <w:r w:rsidR="005F2456" w:rsidRPr="00ED7810">
        <w:rPr>
          <w:rFonts w:ascii="Arial" w:hAnsi="Arial" w:cs="Arial"/>
          <w:sz w:val="20"/>
          <w:szCs w:val="20"/>
        </w:rPr>
        <w:t>. (OCNS Registration).</w:t>
      </w:r>
    </w:p>
    <w:p w14:paraId="30394DE9" w14:textId="77777777" w:rsidR="008E2A7E" w:rsidRPr="00ED7810" w:rsidRDefault="008E2A7E" w:rsidP="008E2A7E">
      <w:pPr>
        <w:pStyle w:val="CM5"/>
        <w:numPr>
          <w:ilvl w:val="0"/>
          <w:numId w:val="8"/>
        </w:numPr>
        <w:spacing w:after="100" w:line="231" w:lineRule="atLeast"/>
        <w:rPr>
          <w:rFonts w:ascii="Arial" w:hAnsi="Arial" w:cs="Arial"/>
          <w:iCs/>
          <w:sz w:val="20"/>
          <w:szCs w:val="20"/>
        </w:rPr>
      </w:pPr>
      <w:r w:rsidRPr="00ED7810">
        <w:rPr>
          <w:rFonts w:ascii="Arial" w:hAnsi="Arial" w:cs="Arial"/>
          <w:iCs/>
          <w:sz w:val="20"/>
          <w:szCs w:val="20"/>
        </w:rPr>
        <w:t>International publicity and mailings announcing all meeting related activities (OCNS Outreach).</w:t>
      </w:r>
    </w:p>
    <w:p w14:paraId="53A10F11" w14:textId="2B3236F7" w:rsidR="00880753" w:rsidRPr="00ED7810" w:rsidRDefault="00513485" w:rsidP="0085029A">
      <w:pPr>
        <w:pStyle w:val="CM5"/>
        <w:numPr>
          <w:ilvl w:val="0"/>
          <w:numId w:val="8"/>
        </w:numPr>
        <w:spacing w:after="100" w:line="231" w:lineRule="atLeast"/>
        <w:rPr>
          <w:rFonts w:ascii="Arial" w:hAnsi="Arial" w:cs="Arial"/>
          <w:iCs/>
          <w:sz w:val="20"/>
          <w:szCs w:val="20"/>
        </w:rPr>
      </w:pPr>
      <w:r w:rsidRPr="00ED7810">
        <w:rPr>
          <w:rFonts w:ascii="Arial" w:hAnsi="Arial" w:cs="Arial"/>
          <w:iCs/>
          <w:sz w:val="20"/>
          <w:szCs w:val="20"/>
        </w:rPr>
        <w:t>Contacts with international sponsors</w:t>
      </w:r>
      <w:r w:rsidR="005F2456" w:rsidRPr="00ED7810">
        <w:rPr>
          <w:rFonts w:ascii="Arial" w:hAnsi="Arial" w:cs="Arial"/>
          <w:iCs/>
          <w:sz w:val="20"/>
          <w:szCs w:val="20"/>
        </w:rPr>
        <w:t xml:space="preserve"> (OCNS Sponsorship Chair).</w:t>
      </w:r>
    </w:p>
    <w:p w14:paraId="0BBF757E" w14:textId="723ADADD" w:rsidR="00880753" w:rsidRPr="00ED7810" w:rsidRDefault="00880753" w:rsidP="0085029A">
      <w:pPr>
        <w:pStyle w:val="CM5"/>
        <w:numPr>
          <w:ilvl w:val="0"/>
          <w:numId w:val="8"/>
        </w:numPr>
        <w:spacing w:after="100" w:line="231" w:lineRule="atLeast"/>
        <w:rPr>
          <w:rFonts w:ascii="Arial" w:hAnsi="Arial" w:cs="Arial"/>
          <w:iCs/>
          <w:sz w:val="20"/>
          <w:szCs w:val="20"/>
        </w:rPr>
      </w:pPr>
      <w:r w:rsidRPr="00ED7810">
        <w:rPr>
          <w:rFonts w:ascii="Arial" w:hAnsi="Arial" w:cs="Arial"/>
          <w:iCs/>
          <w:sz w:val="20"/>
          <w:szCs w:val="20"/>
        </w:rPr>
        <w:t xml:space="preserve">Soliciting applications for travel awards to attendees and making the selection. </w:t>
      </w:r>
      <w:r w:rsidR="00F16CB2" w:rsidRPr="00ED7810">
        <w:rPr>
          <w:rFonts w:ascii="Arial" w:hAnsi="Arial" w:cs="Arial"/>
          <w:iCs/>
          <w:sz w:val="20"/>
          <w:szCs w:val="20"/>
        </w:rPr>
        <w:t xml:space="preserve">OCNS guarantees a budget for travel awards but strongly encourages additional </w:t>
      </w:r>
      <w:r w:rsidRPr="00ED7810">
        <w:rPr>
          <w:rFonts w:ascii="Arial" w:hAnsi="Arial" w:cs="Arial"/>
          <w:iCs/>
          <w:sz w:val="20"/>
          <w:szCs w:val="20"/>
        </w:rPr>
        <w:t xml:space="preserve">travel awards sponsored </w:t>
      </w:r>
      <w:r w:rsidR="00A74A32">
        <w:rPr>
          <w:rFonts w:ascii="Arial" w:hAnsi="Arial" w:cs="Arial"/>
          <w:iCs/>
          <w:sz w:val="20"/>
          <w:szCs w:val="20"/>
        </w:rPr>
        <w:t>with</w:t>
      </w:r>
      <w:r w:rsidRPr="00ED7810">
        <w:rPr>
          <w:rFonts w:ascii="Arial" w:hAnsi="Arial" w:cs="Arial"/>
          <w:iCs/>
          <w:sz w:val="20"/>
          <w:szCs w:val="20"/>
        </w:rPr>
        <w:t xml:space="preserve"> local </w:t>
      </w:r>
      <w:r w:rsidR="00A74A32">
        <w:rPr>
          <w:rFonts w:ascii="Arial" w:hAnsi="Arial" w:cs="Arial"/>
          <w:iCs/>
          <w:sz w:val="20"/>
          <w:szCs w:val="20"/>
        </w:rPr>
        <w:t>funding</w:t>
      </w:r>
      <w:r w:rsidR="00F16CB2" w:rsidRPr="00ED7810">
        <w:rPr>
          <w:rFonts w:ascii="Arial" w:hAnsi="Arial" w:cs="Arial"/>
          <w:iCs/>
          <w:sz w:val="20"/>
          <w:szCs w:val="20"/>
        </w:rPr>
        <w:t>.</w:t>
      </w:r>
      <w:r w:rsidRPr="00ED7810">
        <w:rPr>
          <w:rFonts w:ascii="Arial" w:hAnsi="Arial" w:cs="Arial"/>
          <w:iCs/>
          <w:sz w:val="20"/>
          <w:szCs w:val="20"/>
        </w:rPr>
        <w:t xml:space="preserve"> </w:t>
      </w:r>
      <w:r w:rsidR="00F16CB2" w:rsidRPr="00ED7810">
        <w:rPr>
          <w:rFonts w:ascii="Arial" w:hAnsi="Arial" w:cs="Arial"/>
          <w:iCs/>
          <w:sz w:val="20"/>
          <w:szCs w:val="20"/>
        </w:rPr>
        <w:t>I</w:t>
      </w:r>
      <w:r w:rsidRPr="00ED7810">
        <w:rPr>
          <w:rFonts w:ascii="Arial" w:hAnsi="Arial" w:cs="Arial"/>
          <w:iCs/>
          <w:sz w:val="20"/>
          <w:szCs w:val="20"/>
        </w:rPr>
        <w:t xml:space="preserve">n that case clear arrangements on </w:t>
      </w:r>
      <w:r w:rsidR="0085029A" w:rsidRPr="00ED7810">
        <w:rPr>
          <w:rFonts w:ascii="Arial" w:hAnsi="Arial" w:cs="Arial"/>
          <w:iCs/>
          <w:sz w:val="20"/>
          <w:szCs w:val="20"/>
        </w:rPr>
        <w:t>who will</w:t>
      </w:r>
      <w:r w:rsidRPr="00ED7810">
        <w:rPr>
          <w:rFonts w:ascii="Arial" w:hAnsi="Arial" w:cs="Arial"/>
          <w:iCs/>
          <w:sz w:val="20"/>
          <w:szCs w:val="20"/>
        </w:rPr>
        <w:t xml:space="preserve"> pay </w:t>
      </w:r>
      <w:r w:rsidR="00F16CB2" w:rsidRPr="00ED7810">
        <w:rPr>
          <w:rFonts w:ascii="Arial" w:hAnsi="Arial" w:cs="Arial"/>
          <w:iCs/>
          <w:sz w:val="20"/>
          <w:szCs w:val="20"/>
        </w:rPr>
        <w:t>the ‘local’ travel awards</w:t>
      </w:r>
      <w:r w:rsidRPr="00ED7810">
        <w:rPr>
          <w:rFonts w:ascii="Arial" w:hAnsi="Arial" w:cs="Arial"/>
          <w:iCs/>
          <w:sz w:val="20"/>
          <w:szCs w:val="20"/>
        </w:rPr>
        <w:t xml:space="preserve"> should be made in advance.</w:t>
      </w:r>
      <w:r w:rsidR="005F2456" w:rsidRPr="00ED7810">
        <w:rPr>
          <w:rFonts w:ascii="Arial" w:hAnsi="Arial" w:cs="Arial"/>
          <w:iCs/>
          <w:sz w:val="20"/>
          <w:szCs w:val="20"/>
        </w:rPr>
        <w:t xml:space="preserve"> (OCNS Travel Awards).</w:t>
      </w:r>
    </w:p>
    <w:p w14:paraId="5FCB4CE6" w14:textId="26C33F75" w:rsidR="00513485" w:rsidRPr="00ED7810" w:rsidRDefault="00513485" w:rsidP="0085029A">
      <w:pPr>
        <w:pStyle w:val="CM5"/>
        <w:numPr>
          <w:ilvl w:val="0"/>
          <w:numId w:val="8"/>
        </w:numPr>
        <w:spacing w:after="100" w:line="231" w:lineRule="atLeast"/>
        <w:rPr>
          <w:rFonts w:ascii="Arial" w:hAnsi="Arial" w:cs="Arial"/>
          <w:iCs/>
          <w:sz w:val="20"/>
          <w:szCs w:val="20"/>
        </w:rPr>
      </w:pPr>
      <w:r w:rsidRPr="00ED7810">
        <w:rPr>
          <w:rFonts w:ascii="Arial" w:hAnsi="Arial" w:cs="Arial"/>
          <w:iCs/>
          <w:sz w:val="20"/>
          <w:szCs w:val="20"/>
        </w:rPr>
        <w:t>The meeting website, but not all of its content</w:t>
      </w:r>
      <w:r w:rsidR="005F2456" w:rsidRPr="00ED7810">
        <w:rPr>
          <w:rFonts w:ascii="Arial" w:hAnsi="Arial" w:cs="Arial"/>
          <w:iCs/>
          <w:sz w:val="20"/>
          <w:szCs w:val="20"/>
        </w:rPr>
        <w:t xml:space="preserve"> (OCNS Webmaster).</w:t>
      </w:r>
    </w:p>
    <w:p w14:paraId="56D83056" w14:textId="6D45CE24" w:rsidR="002833FE" w:rsidRPr="00ED7810" w:rsidRDefault="00513485" w:rsidP="0085029A">
      <w:pPr>
        <w:pStyle w:val="CM5"/>
        <w:numPr>
          <w:ilvl w:val="0"/>
          <w:numId w:val="8"/>
        </w:numPr>
        <w:spacing w:after="100" w:line="231" w:lineRule="atLeast"/>
        <w:rPr>
          <w:rFonts w:ascii="Arial" w:hAnsi="Arial" w:cs="Arial"/>
          <w:iCs/>
          <w:sz w:val="20"/>
          <w:szCs w:val="20"/>
        </w:rPr>
      </w:pPr>
      <w:r w:rsidRPr="00ED7810">
        <w:rPr>
          <w:rFonts w:ascii="Arial" w:hAnsi="Arial" w:cs="Arial"/>
          <w:iCs/>
          <w:sz w:val="20"/>
          <w:szCs w:val="20"/>
        </w:rPr>
        <w:t xml:space="preserve">Event insurance </w:t>
      </w:r>
      <w:r w:rsidR="00F16CB2" w:rsidRPr="00ED7810">
        <w:rPr>
          <w:rFonts w:ascii="Arial" w:hAnsi="Arial" w:cs="Arial"/>
          <w:iCs/>
          <w:sz w:val="20"/>
          <w:szCs w:val="20"/>
        </w:rPr>
        <w:t xml:space="preserve">and liability insurance </w:t>
      </w:r>
      <w:r w:rsidR="005F2456" w:rsidRPr="00ED7810">
        <w:rPr>
          <w:rFonts w:ascii="Arial" w:hAnsi="Arial" w:cs="Arial"/>
          <w:iCs/>
          <w:sz w:val="20"/>
          <w:szCs w:val="20"/>
        </w:rPr>
        <w:t>(OCNS Treasurer).</w:t>
      </w:r>
    </w:p>
    <w:p w14:paraId="56BA0EFC" w14:textId="56EB4699" w:rsidR="00880753" w:rsidRPr="00ED7810" w:rsidRDefault="00880753" w:rsidP="0085029A">
      <w:pPr>
        <w:pStyle w:val="CM5"/>
        <w:numPr>
          <w:ilvl w:val="0"/>
          <w:numId w:val="8"/>
        </w:numPr>
        <w:spacing w:after="100" w:line="231" w:lineRule="atLeast"/>
        <w:rPr>
          <w:rFonts w:ascii="Arial" w:hAnsi="Arial" w:cs="Arial"/>
          <w:iCs/>
          <w:sz w:val="20"/>
          <w:szCs w:val="20"/>
        </w:rPr>
      </w:pPr>
      <w:r w:rsidRPr="00ED7810">
        <w:rPr>
          <w:rFonts w:ascii="Arial" w:hAnsi="Arial" w:cs="Arial"/>
          <w:iCs/>
          <w:sz w:val="20"/>
          <w:szCs w:val="20"/>
        </w:rPr>
        <w:t>Pay</w:t>
      </w:r>
      <w:r w:rsidR="00A74A32">
        <w:rPr>
          <w:rFonts w:ascii="Arial" w:hAnsi="Arial" w:cs="Arial"/>
          <w:iCs/>
          <w:sz w:val="20"/>
          <w:szCs w:val="20"/>
        </w:rPr>
        <w:t>s the local</w:t>
      </w:r>
      <w:r w:rsidRPr="00ED7810">
        <w:rPr>
          <w:rFonts w:ascii="Arial" w:hAnsi="Arial" w:cs="Arial"/>
          <w:iCs/>
          <w:sz w:val="20"/>
          <w:szCs w:val="20"/>
        </w:rPr>
        <w:t xml:space="preserve"> </w:t>
      </w:r>
      <w:r w:rsidR="008E2A7E" w:rsidRPr="00ED7810">
        <w:rPr>
          <w:rFonts w:ascii="Arial" w:hAnsi="Arial" w:cs="Arial"/>
          <w:iCs/>
          <w:sz w:val="20"/>
          <w:szCs w:val="20"/>
        </w:rPr>
        <w:t>expenses as agreed upon in the Final Budget</w:t>
      </w:r>
      <w:r w:rsidRPr="00ED7810">
        <w:rPr>
          <w:rFonts w:ascii="Arial" w:hAnsi="Arial" w:cs="Arial"/>
          <w:iCs/>
          <w:sz w:val="20"/>
          <w:szCs w:val="20"/>
        </w:rPr>
        <w:t>. OCNS can advance money as needed but prefers to pay l</w:t>
      </w:r>
      <w:r w:rsidR="00F16CB2" w:rsidRPr="00ED7810">
        <w:rPr>
          <w:rFonts w:ascii="Arial" w:hAnsi="Arial" w:cs="Arial"/>
          <w:iCs/>
          <w:sz w:val="20"/>
          <w:szCs w:val="20"/>
        </w:rPr>
        <w:t>arge bills directly if possible</w:t>
      </w:r>
      <w:r w:rsidR="005F2456" w:rsidRPr="00ED7810">
        <w:rPr>
          <w:rFonts w:ascii="Arial" w:hAnsi="Arial" w:cs="Arial"/>
          <w:iCs/>
          <w:sz w:val="20"/>
          <w:szCs w:val="20"/>
        </w:rPr>
        <w:t xml:space="preserve"> (OCNS Treasurer).</w:t>
      </w:r>
    </w:p>
    <w:p w14:paraId="4B5D7524" w14:textId="57CB61F1" w:rsidR="0085029A" w:rsidRPr="00ED7810" w:rsidRDefault="00880753" w:rsidP="0085029A">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 xml:space="preserve">OCNS will waive registration for the LO team (max 5 people, all must have clear duties) and volunteers (in proportion to number of attendees: minimum 5 plus 1 for every 200 attendees). </w:t>
      </w:r>
      <w:r w:rsidR="005F2456" w:rsidRPr="00ED7810">
        <w:rPr>
          <w:rFonts w:ascii="Arial" w:hAnsi="Arial" w:cs="Arial"/>
          <w:sz w:val="20"/>
          <w:szCs w:val="20"/>
        </w:rPr>
        <w:t>(OCNS Registration).</w:t>
      </w:r>
    </w:p>
    <w:p w14:paraId="693E3EF7" w14:textId="77777777" w:rsidR="002833FE" w:rsidRPr="00ED7810" w:rsidRDefault="002833FE" w:rsidP="0085029A">
      <w:pPr>
        <w:pStyle w:val="CM5"/>
        <w:spacing w:after="100" w:line="231" w:lineRule="atLeast"/>
        <w:rPr>
          <w:rFonts w:ascii="Arial" w:hAnsi="Arial" w:cs="Arial"/>
          <w:i/>
          <w:iCs/>
          <w:sz w:val="20"/>
          <w:szCs w:val="20"/>
          <w:u w:val="single"/>
        </w:rPr>
      </w:pPr>
    </w:p>
    <w:p w14:paraId="0D5A0877" w14:textId="4024CAFD" w:rsidR="002833FE" w:rsidRPr="00ED7810" w:rsidRDefault="002833FE" w:rsidP="0085029A">
      <w:pPr>
        <w:pStyle w:val="CM5"/>
        <w:spacing w:after="100" w:line="231" w:lineRule="atLeast"/>
        <w:rPr>
          <w:rFonts w:ascii="Arial" w:hAnsi="Arial" w:cs="Arial"/>
          <w:i/>
          <w:iCs/>
          <w:sz w:val="20"/>
          <w:szCs w:val="20"/>
          <w:u w:val="single"/>
        </w:rPr>
      </w:pPr>
      <w:r w:rsidRPr="00ED7810">
        <w:rPr>
          <w:rFonts w:ascii="Arial" w:hAnsi="Arial" w:cs="Arial"/>
          <w:i/>
          <w:iCs/>
          <w:sz w:val="20"/>
          <w:szCs w:val="20"/>
          <w:u w:val="single"/>
        </w:rPr>
        <w:t>The LO takes care of the following:</w:t>
      </w:r>
    </w:p>
    <w:p w14:paraId="7514A423" w14:textId="43FA808E" w:rsidR="005F2456" w:rsidRPr="00ED7810" w:rsidRDefault="0085029A" w:rsidP="005F2456">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Having an overhead free meeting bank account that can receive sponsor and OCNS inco</w:t>
      </w:r>
      <w:r w:rsidR="005F2456" w:rsidRPr="00ED7810">
        <w:rPr>
          <w:rFonts w:ascii="Arial" w:hAnsi="Arial" w:cs="Arial"/>
          <w:sz w:val="20"/>
          <w:szCs w:val="20"/>
        </w:rPr>
        <w:t>me and can be used to pay bills.</w:t>
      </w:r>
    </w:p>
    <w:p w14:paraId="50A99B02" w14:textId="7C22A2C5" w:rsidR="005F2456" w:rsidRPr="00ED7810" w:rsidRDefault="005F2456" w:rsidP="005F2456">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Local and national publicity for the meeting, including announcing abstract submission and registration deadlines.</w:t>
      </w:r>
    </w:p>
    <w:p w14:paraId="5A6076B0" w14:textId="6EE1A6C2" w:rsidR="005F2456" w:rsidRPr="00ED7810" w:rsidRDefault="005F2456" w:rsidP="005F2456">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 xml:space="preserve">Finding local and national sponsors and applying for local and national grants. Providing a contact person for sponsors. </w:t>
      </w:r>
    </w:p>
    <w:p w14:paraId="6376D7CE" w14:textId="70FA4E52" w:rsidR="005F2456" w:rsidRPr="00ED7810" w:rsidRDefault="005F2456" w:rsidP="005F2456">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Continuous contact with all local contractors: meeting venue, cater</w:t>
      </w:r>
      <w:r w:rsidR="00A74A32">
        <w:rPr>
          <w:rFonts w:ascii="Arial" w:hAnsi="Arial" w:cs="Arial"/>
          <w:sz w:val="20"/>
          <w:szCs w:val="20"/>
        </w:rPr>
        <w:t>ers</w:t>
      </w:r>
      <w:r w:rsidRPr="00ED7810">
        <w:rPr>
          <w:rFonts w:ascii="Arial" w:hAnsi="Arial" w:cs="Arial"/>
          <w:sz w:val="20"/>
          <w:szCs w:val="20"/>
        </w:rPr>
        <w:t xml:space="preserve"> of coffee breaks and opening reception, </w:t>
      </w:r>
      <w:r w:rsidR="0050186C" w:rsidRPr="00ED7810">
        <w:rPr>
          <w:rFonts w:ascii="Arial" w:hAnsi="Arial" w:cs="Arial"/>
          <w:iCs/>
          <w:sz w:val="20"/>
          <w:szCs w:val="20"/>
        </w:rPr>
        <w:t>banquet</w:t>
      </w:r>
      <w:r w:rsidRPr="00ED7810">
        <w:rPr>
          <w:rFonts w:ascii="Arial" w:hAnsi="Arial" w:cs="Arial"/>
          <w:sz w:val="20"/>
          <w:szCs w:val="20"/>
        </w:rPr>
        <w:t>, etc.</w:t>
      </w:r>
    </w:p>
    <w:p w14:paraId="03AA4A98" w14:textId="4D791BA5" w:rsidR="008E2A7E" w:rsidRPr="00ED7810" w:rsidRDefault="005F2456" w:rsidP="008E2A7E">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lastRenderedPageBreak/>
        <w:t>Continuously monitor expenses and provide updated accounting. Follow the agreed upon “Final budget” and, if needed, negotiate budget changes with the OCNS Treasurer.</w:t>
      </w:r>
      <w:r w:rsidR="008E2A7E" w:rsidRPr="00ED7810">
        <w:rPr>
          <w:rFonts w:ascii="Arial" w:hAnsi="Arial" w:cs="Arial"/>
          <w:sz w:val="20"/>
          <w:szCs w:val="20"/>
        </w:rPr>
        <w:t xml:space="preserve"> Provide final </w:t>
      </w:r>
      <w:r w:rsidR="00F16CB2" w:rsidRPr="00ED7810">
        <w:rPr>
          <w:rFonts w:ascii="Arial" w:hAnsi="Arial" w:cs="Arial"/>
          <w:sz w:val="20"/>
          <w:szCs w:val="20"/>
        </w:rPr>
        <w:t xml:space="preserve">and </w:t>
      </w:r>
      <w:r w:rsidR="008E2A7E" w:rsidRPr="00ED7810">
        <w:rPr>
          <w:rFonts w:ascii="Arial" w:hAnsi="Arial" w:cs="Arial"/>
          <w:sz w:val="20"/>
          <w:szCs w:val="20"/>
        </w:rPr>
        <w:t>complete accounting within 3 months after the meeting.</w:t>
      </w:r>
    </w:p>
    <w:p w14:paraId="365D5AFA" w14:textId="62509351" w:rsidR="0085029A" w:rsidRPr="00ED7810" w:rsidRDefault="005F2456" w:rsidP="0085029A">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 xml:space="preserve">Take care of local arrangements (hotel, local transportation if needed) of keynote speakers, in consultation with the Chair of the Program Committee. If local sponsoring or grants support </w:t>
      </w:r>
      <w:r w:rsidR="008E2A7E" w:rsidRPr="00ED7810">
        <w:rPr>
          <w:rFonts w:ascii="Arial" w:hAnsi="Arial" w:cs="Arial"/>
          <w:sz w:val="20"/>
          <w:szCs w:val="20"/>
        </w:rPr>
        <w:t>some</w:t>
      </w:r>
      <w:r w:rsidRPr="00ED7810">
        <w:rPr>
          <w:rFonts w:ascii="Arial" w:hAnsi="Arial" w:cs="Arial"/>
          <w:sz w:val="20"/>
          <w:szCs w:val="20"/>
        </w:rPr>
        <w:t xml:space="preserve"> keynote speakers possibly also handl</w:t>
      </w:r>
      <w:r w:rsidR="00A74A32">
        <w:rPr>
          <w:rFonts w:ascii="Arial" w:hAnsi="Arial" w:cs="Arial"/>
          <w:sz w:val="20"/>
          <w:szCs w:val="20"/>
        </w:rPr>
        <w:t>es</w:t>
      </w:r>
      <w:r w:rsidRPr="00ED7810">
        <w:rPr>
          <w:rFonts w:ascii="Arial" w:hAnsi="Arial" w:cs="Arial"/>
          <w:sz w:val="20"/>
          <w:szCs w:val="20"/>
        </w:rPr>
        <w:t xml:space="preserve"> their travel arrangements.</w:t>
      </w:r>
    </w:p>
    <w:p w14:paraId="136436FC" w14:textId="48307C51" w:rsidR="00FB4AA1" w:rsidRPr="00FB4AA1" w:rsidRDefault="00FB4AA1" w:rsidP="0085029A">
      <w:pPr>
        <w:pStyle w:val="CM5"/>
        <w:numPr>
          <w:ilvl w:val="0"/>
          <w:numId w:val="8"/>
        </w:numPr>
        <w:spacing w:after="100" w:line="231" w:lineRule="atLeast"/>
        <w:rPr>
          <w:rFonts w:ascii="Arial" w:hAnsi="Arial" w:cs="Arial"/>
          <w:sz w:val="20"/>
          <w:szCs w:val="20"/>
        </w:rPr>
      </w:pPr>
      <w:r>
        <w:rPr>
          <w:rFonts w:ascii="Arial" w:hAnsi="Arial" w:cs="Arial"/>
          <w:sz w:val="20"/>
          <w:szCs w:val="20"/>
        </w:rPr>
        <w:t>Find and recommend affordable hotels and restaurants close to the venue, if available get</w:t>
      </w:r>
      <w:r w:rsidR="00A74A32">
        <w:rPr>
          <w:rFonts w:ascii="Arial" w:hAnsi="Arial" w:cs="Arial"/>
          <w:sz w:val="20"/>
          <w:szCs w:val="20"/>
        </w:rPr>
        <w:t>s</w:t>
      </w:r>
      <w:r>
        <w:rPr>
          <w:rFonts w:ascii="Arial" w:hAnsi="Arial" w:cs="Arial"/>
          <w:sz w:val="20"/>
          <w:szCs w:val="20"/>
        </w:rPr>
        <w:t xml:space="preserve"> access to student housing.</w:t>
      </w:r>
    </w:p>
    <w:p w14:paraId="65CAC155" w14:textId="2C153B82" w:rsidR="002833FE" w:rsidRPr="00ED7810" w:rsidRDefault="002833FE" w:rsidP="0085029A">
      <w:pPr>
        <w:pStyle w:val="CM5"/>
        <w:numPr>
          <w:ilvl w:val="0"/>
          <w:numId w:val="8"/>
        </w:numPr>
        <w:spacing w:after="100" w:line="231" w:lineRule="atLeast"/>
        <w:rPr>
          <w:rFonts w:ascii="Arial" w:hAnsi="Arial" w:cs="Arial"/>
          <w:sz w:val="20"/>
          <w:szCs w:val="20"/>
        </w:rPr>
      </w:pPr>
      <w:r w:rsidRPr="00ED7810">
        <w:rPr>
          <w:rFonts w:ascii="Arial" w:hAnsi="Arial" w:cs="Arial"/>
          <w:iCs/>
          <w:sz w:val="20"/>
          <w:szCs w:val="20"/>
        </w:rPr>
        <w:t xml:space="preserve">Website content about the meeting venue, local lodging info, restaurant and travel info, etc. It is best to have a dedicated Local webmaster who can regularly update this information. The </w:t>
      </w:r>
      <w:r w:rsidR="0059017F">
        <w:rPr>
          <w:rFonts w:ascii="Arial" w:hAnsi="Arial" w:cs="Arial"/>
          <w:iCs/>
          <w:sz w:val="20"/>
          <w:szCs w:val="20"/>
        </w:rPr>
        <w:t xml:space="preserve">CNS </w:t>
      </w:r>
      <w:r w:rsidRPr="00ED7810">
        <w:rPr>
          <w:rFonts w:ascii="Arial" w:hAnsi="Arial" w:cs="Arial"/>
          <w:iCs/>
          <w:sz w:val="20"/>
          <w:szCs w:val="20"/>
        </w:rPr>
        <w:t xml:space="preserve">meeting website is based on a </w:t>
      </w:r>
      <w:r w:rsidRPr="00ED7810">
        <w:rPr>
          <w:rFonts w:ascii="Arial" w:hAnsi="Arial" w:cs="Arial"/>
          <w:sz w:val="20"/>
          <w:szCs w:val="20"/>
        </w:rPr>
        <w:t>content management</w:t>
      </w:r>
      <w:r w:rsidR="00F16CB2" w:rsidRPr="00ED7810">
        <w:rPr>
          <w:rFonts w:ascii="Arial" w:hAnsi="Arial" w:cs="Arial"/>
          <w:sz w:val="20"/>
          <w:szCs w:val="20"/>
        </w:rPr>
        <w:t xml:space="preserve"> system</w:t>
      </w:r>
      <w:r w:rsidRPr="00ED7810">
        <w:rPr>
          <w:rFonts w:ascii="Arial" w:hAnsi="Arial" w:cs="Arial"/>
          <w:sz w:val="20"/>
          <w:szCs w:val="20"/>
        </w:rPr>
        <w:t>, the webmaster does not require special training.</w:t>
      </w:r>
    </w:p>
    <w:p w14:paraId="073FCC2E" w14:textId="24B79DF1" w:rsidR="0085029A" w:rsidRPr="00ED7810" w:rsidRDefault="002833FE" w:rsidP="0085029A">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 xml:space="preserve">Local volunteers to help with miscellaneous duties during the meeting itself, like set-up, </w:t>
      </w:r>
      <w:r w:rsidR="0085029A" w:rsidRPr="00ED7810">
        <w:rPr>
          <w:rFonts w:ascii="Arial" w:hAnsi="Arial" w:cs="Arial"/>
          <w:sz w:val="20"/>
          <w:szCs w:val="20"/>
        </w:rPr>
        <w:t xml:space="preserve">manning the </w:t>
      </w:r>
      <w:r w:rsidRPr="00ED7810">
        <w:rPr>
          <w:rFonts w:ascii="Arial" w:hAnsi="Arial" w:cs="Arial"/>
          <w:sz w:val="20"/>
          <w:szCs w:val="20"/>
        </w:rPr>
        <w:t xml:space="preserve">registration desk, pointing people to rooms, checking badges, carrying around microphones during question sessions etc. </w:t>
      </w:r>
    </w:p>
    <w:p w14:paraId="252A5BAF" w14:textId="650C0B2F" w:rsidR="005F2456" w:rsidRPr="00ED7810" w:rsidRDefault="005F2456" w:rsidP="0085029A">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LO is responsible for printing the badges, info provided by OCNS. Agreement in advance on when first badge info should be provided.</w:t>
      </w:r>
    </w:p>
    <w:p w14:paraId="7BAEC9D7" w14:textId="0A958533" w:rsidR="0085029A" w:rsidRPr="00ED7810" w:rsidRDefault="0085029A" w:rsidP="0085029A">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LO is responsible for printing the program book. Most attendees will use an electronic version of the program</w:t>
      </w:r>
      <w:r w:rsidR="008E2A7E" w:rsidRPr="00ED7810">
        <w:rPr>
          <w:rFonts w:ascii="Arial" w:hAnsi="Arial" w:cs="Arial"/>
          <w:sz w:val="20"/>
          <w:szCs w:val="20"/>
        </w:rPr>
        <w:t xml:space="preserve"> bo</w:t>
      </w:r>
      <w:r w:rsidR="00F16CB2" w:rsidRPr="00ED7810">
        <w:rPr>
          <w:rFonts w:ascii="Arial" w:hAnsi="Arial" w:cs="Arial"/>
          <w:sz w:val="20"/>
          <w:szCs w:val="20"/>
        </w:rPr>
        <w:t>ok</w:t>
      </w:r>
      <w:r w:rsidRPr="00ED7810">
        <w:rPr>
          <w:rFonts w:ascii="Arial" w:hAnsi="Arial" w:cs="Arial"/>
          <w:sz w:val="20"/>
          <w:szCs w:val="20"/>
        </w:rPr>
        <w:t xml:space="preserve">, only those </w:t>
      </w:r>
      <w:r w:rsidR="008E2A7E" w:rsidRPr="00ED7810">
        <w:rPr>
          <w:rFonts w:ascii="Arial" w:hAnsi="Arial" w:cs="Arial"/>
          <w:sz w:val="20"/>
          <w:szCs w:val="20"/>
        </w:rPr>
        <w:t xml:space="preserve">books </w:t>
      </w:r>
      <w:r w:rsidRPr="00ED7810">
        <w:rPr>
          <w:rFonts w:ascii="Arial" w:hAnsi="Arial" w:cs="Arial"/>
          <w:sz w:val="20"/>
          <w:szCs w:val="20"/>
        </w:rPr>
        <w:t>that have been ordered should be printed.</w:t>
      </w:r>
    </w:p>
    <w:p w14:paraId="24A16C0C" w14:textId="6317888B" w:rsidR="00EE2228" w:rsidRPr="00ED7810" w:rsidRDefault="00EE2228" w:rsidP="0085029A">
      <w:pPr>
        <w:pStyle w:val="CM5"/>
        <w:numPr>
          <w:ilvl w:val="0"/>
          <w:numId w:val="8"/>
        </w:numPr>
        <w:spacing w:after="100" w:line="231" w:lineRule="atLeast"/>
        <w:rPr>
          <w:rFonts w:ascii="Arial" w:hAnsi="Arial" w:cs="Arial"/>
          <w:sz w:val="20"/>
          <w:szCs w:val="20"/>
        </w:rPr>
      </w:pPr>
      <w:r w:rsidRPr="00ED7810">
        <w:rPr>
          <w:rFonts w:ascii="Arial" w:hAnsi="Arial" w:cs="Arial"/>
          <w:sz w:val="20"/>
          <w:szCs w:val="20"/>
        </w:rPr>
        <w:t xml:space="preserve">LO should provide a T-shirt design (local flavor) for review by OCNS. </w:t>
      </w:r>
      <w:r w:rsidR="0085029A" w:rsidRPr="00ED7810">
        <w:rPr>
          <w:rFonts w:ascii="Arial" w:hAnsi="Arial" w:cs="Arial"/>
          <w:sz w:val="20"/>
          <w:szCs w:val="20"/>
        </w:rPr>
        <w:t xml:space="preserve">LO should take care of the printing of T-shirts. These are pre-ordered through the registration website but additional ones can be sold on site. In practice not more than 100 T-shirts should be </w:t>
      </w:r>
      <w:r w:rsidR="00F16CB2" w:rsidRPr="00ED7810">
        <w:rPr>
          <w:rFonts w:ascii="Arial" w:hAnsi="Arial" w:cs="Arial"/>
          <w:sz w:val="20"/>
          <w:szCs w:val="20"/>
        </w:rPr>
        <w:t>ordered</w:t>
      </w:r>
      <w:r w:rsidR="0085029A" w:rsidRPr="00ED7810">
        <w:rPr>
          <w:rFonts w:ascii="Arial" w:hAnsi="Arial" w:cs="Arial"/>
          <w:sz w:val="20"/>
          <w:szCs w:val="20"/>
        </w:rPr>
        <w:t xml:space="preserve"> unless there are exceptional large pre-orders.</w:t>
      </w:r>
    </w:p>
    <w:p w14:paraId="4BB04D6A" w14:textId="77777777" w:rsidR="009B642A" w:rsidRPr="00ED7810" w:rsidRDefault="009B642A" w:rsidP="0085029A">
      <w:pPr>
        <w:pStyle w:val="InsideAddress"/>
        <w:spacing w:after="100"/>
        <w:rPr>
          <w:rFonts w:ascii="Arial" w:hAnsi="Arial" w:cs="Arial"/>
          <w:sz w:val="20"/>
          <w:szCs w:val="20"/>
        </w:rPr>
      </w:pPr>
    </w:p>
    <w:sectPr w:rsidR="009B642A" w:rsidRPr="00ED7810">
      <w:headerReference w:type="default" r:id="rId8"/>
      <w:footerReference w:type="even" r:id="rId9"/>
      <w:footerReference w:type="default" r:id="rId10"/>
      <w:pgSz w:w="12240" w:h="15840"/>
      <w:pgMar w:top="1440" w:right="1440"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E4557" w14:textId="77777777" w:rsidR="00446B1F" w:rsidRDefault="00446B1F">
      <w:r>
        <w:separator/>
      </w:r>
    </w:p>
  </w:endnote>
  <w:endnote w:type="continuationSeparator" w:id="0">
    <w:p w14:paraId="2251D2C7" w14:textId="77777777" w:rsidR="00446B1F" w:rsidRDefault="0044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notTrueType/>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BlairMdITC TT-Medium">
    <w:altName w:val="Courier New"/>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3513" w14:textId="77777777" w:rsidR="00273FF1" w:rsidRDefault="00273FF1" w:rsidP="009B64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DF06A0" w14:textId="77777777" w:rsidR="00273FF1" w:rsidRDefault="00273FF1" w:rsidP="009B64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6F7F" w14:textId="77777777" w:rsidR="00273FF1" w:rsidRDefault="00273FF1" w:rsidP="009B642A">
    <w:pPr>
      <w:pStyle w:val="Header"/>
      <w:pBdr>
        <w:bottom w:val="single" w:sz="6" w:space="1" w:color="auto"/>
      </w:pBdr>
      <w:tabs>
        <w:tab w:val="left" w:pos="4320"/>
      </w:tabs>
      <w:ind w:right="360"/>
      <w:rPr>
        <w:spacing w:val="4"/>
        <w:sz w:val="18"/>
      </w:rPr>
    </w:pPr>
  </w:p>
  <w:p w14:paraId="0FAD6169" w14:textId="77777777" w:rsidR="00273FF1" w:rsidRDefault="00273FF1" w:rsidP="009B642A">
    <w:pPr>
      <w:pStyle w:val="Header"/>
      <w:tabs>
        <w:tab w:val="left" w:pos="4320"/>
      </w:tabs>
      <w:jc w:val="center"/>
      <w:rPr>
        <w:rFonts w:ascii="Book Antiqua" w:hAnsi="Book Antiqua"/>
        <w:spacing w:val="4"/>
        <w:sz w:val="16"/>
      </w:rPr>
    </w:pPr>
    <w:r>
      <w:rPr>
        <w:rFonts w:ascii="Book Antiqua" w:hAnsi="Book Antiqua"/>
        <w:spacing w:val="4"/>
        <w:sz w:val="16"/>
      </w:rPr>
      <w:t>Organization for Computational Neurosciences, Inc. (OCNS)</w:t>
    </w:r>
  </w:p>
  <w:p w14:paraId="097EBFCE" w14:textId="77777777" w:rsidR="00273FF1" w:rsidRPr="00692657" w:rsidRDefault="00273FF1" w:rsidP="009B642A">
    <w:pPr>
      <w:pStyle w:val="Header"/>
      <w:tabs>
        <w:tab w:val="left" w:pos="4320"/>
      </w:tabs>
      <w:jc w:val="center"/>
      <w:rPr>
        <w:rFonts w:ascii="Book Antiqua" w:hAnsi="Book Antiqua"/>
        <w:spacing w:val="4"/>
        <w:sz w:val="16"/>
      </w:rPr>
    </w:pPr>
    <w:r>
      <w:rPr>
        <w:rFonts w:ascii="Book Antiqua" w:hAnsi="Book Antiqua"/>
        <w:noProof/>
        <w:spacing w:val="4"/>
        <w:sz w:val="16"/>
      </w:rPr>
      <w:drawing>
        <wp:inline distT="0" distB="0" distL="0" distR="0" wp14:anchorId="47BB7041" wp14:editId="7CCE3B4F">
          <wp:extent cx="533400" cy="241300"/>
          <wp:effectExtent l="0" t="0" r="0" b="12700"/>
          <wp:docPr id="2" name="Picture 2" descr="V2_narrow_spikes_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2_narrow_spikes_conn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89F5D" w14:textId="77777777" w:rsidR="00446B1F" w:rsidRDefault="00446B1F">
      <w:r>
        <w:separator/>
      </w:r>
    </w:p>
  </w:footnote>
  <w:footnote w:type="continuationSeparator" w:id="0">
    <w:p w14:paraId="1C4F7835" w14:textId="77777777" w:rsidR="00446B1F" w:rsidRDefault="00446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52A0" w14:textId="77777777" w:rsidR="00273FF1" w:rsidRDefault="00273FF1" w:rsidP="009B642A">
    <w:pPr>
      <w:framePr w:w="1687" w:h="1325" w:hRule="exact" w:wrap="auto" w:vAnchor="page" w:hAnchor="page" w:x="8902" w:y="665" w:anchorLock="1"/>
      <w:tabs>
        <w:tab w:val="left" w:pos="4860"/>
        <w:tab w:val="left" w:pos="5040"/>
      </w:tabs>
      <w:ind w:left="-180"/>
      <w:rPr>
        <w:sz w:val="20"/>
      </w:rPr>
    </w:pPr>
    <w:r>
      <w:rPr>
        <w:sz w:val="20"/>
      </w:rPr>
      <w:t>.</w:t>
    </w:r>
  </w:p>
  <w:p w14:paraId="61649845" w14:textId="77777777" w:rsidR="00273FF1" w:rsidRDefault="00273FF1" w:rsidP="009B642A">
    <w:pPr>
      <w:framePr w:w="1687" w:h="1325" w:hRule="exact" w:wrap="auto" w:vAnchor="page" w:hAnchor="page" w:x="8902" w:y="665" w:anchorLock="1"/>
      <w:tabs>
        <w:tab w:val="left" w:pos="4860"/>
        <w:tab w:val="left" w:pos="5040"/>
      </w:tabs>
      <w:ind w:left="-180"/>
      <w:rPr>
        <w:sz w:val="20"/>
      </w:rPr>
    </w:pPr>
  </w:p>
  <w:p w14:paraId="6B32683B" w14:textId="77777777" w:rsidR="00273FF1" w:rsidRDefault="00273FF1" w:rsidP="009B642A">
    <w:pPr>
      <w:framePr w:w="1687" w:h="1325" w:hRule="exact" w:wrap="auto" w:vAnchor="page" w:hAnchor="page" w:x="8902" w:y="665" w:anchorLock="1"/>
      <w:tabs>
        <w:tab w:val="left" w:pos="4860"/>
        <w:tab w:val="left" w:pos="5040"/>
      </w:tabs>
      <w:ind w:left="-180"/>
      <w:rPr>
        <w:sz w:val="20"/>
      </w:rPr>
    </w:pPr>
  </w:p>
  <w:p w14:paraId="07D57F1F" w14:textId="77777777" w:rsidR="00273FF1" w:rsidRDefault="00273FF1" w:rsidP="009B642A">
    <w:pPr>
      <w:framePr w:w="1687" w:h="1325" w:hRule="exact" w:wrap="auto" w:vAnchor="page" w:hAnchor="page" w:x="8902" w:y="665" w:anchorLock="1"/>
      <w:tabs>
        <w:tab w:val="left" w:pos="4860"/>
        <w:tab w:val="left" w:pos="5040"/>
      </w:tabs>
      <w:ind w:left="-180"/>
      <w:rPr>
        <w:sz w:val="20"/>
      </w:rPr>
    </w:pPr>
  </w:p>
  <w:p w14:paraId="247A7A17" w14:textId="77777777" w:rsidR="00273FF1" w:rsidRDefault="00273FF1" w:rsidP="009B642A">
    <w:pPr>
      <w:framePr w:w="1687" w:h="1325" w:hRule="exact" w:wrap="auto" w:vAnchor="page" w:hAnchor="page" w:x="8902" w:y="665" w:anchorLock="1"/>
      <w:tabs>
        <w:tab w:val="left" w:pos="4860"/>
        <w:tab w:val="left" w:pos="5040"/>
      </w:tabs>
      <w:ind w:left="-180"/>
      <w:rPr>
        <w:sz w:val="20"/>
      </w:rPr>
    </w:pPr>
  </w:p>
  <w:p w14:paraId="09AA962E" w14:textId="77777777" w:rsidR="00273FF1" w:rsidRDefault="00273FF1" w:rsidP="009B642A">
    <w:pPr>
      <w:pStyle w:val="Header"/>
      <w:tabs>
        <w:tab w:val="clear" w:pos="4320"/>
        <w:tab w:val="left" w:pos="4860"/>
      </w:tabs>
      <w:rPr>
        <w:rFonts w:ascii="BlairMdITC TT-Medium" w:hAnsi="BlairMdITC TT-Medium"/>
        <w:spacing w:val="4"/>
        <w:sz w:val="20"/>
      </w:rPr>
    </w:pPr>
    <w:r>
      <w:rPr>
        <w:rFonts w:ascii="Book Antiqua" w:hAnsi="Book Antiqua"/>
        <w:i/>
        <w:noProof/>
        <w:spacing w:val="4"/>
        <w:sz w:val="16"/>
      </w:rPr>
      <w:drawing>
        <wp:inline distT="0" distB="0" distL="0" distR="0" wp14:anchorId="03E0069E" wp14:editId="446A93F8">
          <wp:extent cx="2044700" cy="952500"/>
          <wp:effectExtent l="0" t="0" r="12700" b="12700"/>
          <wp:docPr id="1" name="Picture 1" descr="V2_narrow_spikes_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2_narrow_spikes_conn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952500"/>
                  </a:xfrm>
                  <a:prstGeom prst="rect">
                    <a:avLst/>
                  </a:prstGeom>
                  <a:noFill/>
                  <a:ln>
                    <a:noFill/>
                  </a:ln>
                </pic:spPr>
              </pic:pic>
            </a:graphicData>
          </a:graphic>
        </wp:inline>
      </w:drawing>
    </w:r>
  </w:p>
  <w:p w14:paraId="705023AC" w14:textId="77777777" w:rsidR="00273FF1" w:rsidRPr="00DB7950" w:rsidRDefault="00273FF1" w:rsidP="009B642A">
    <w:pPr>
      <w:pStyle w:val="Header"/>
      <w:tabs>
        <w:tab w:val="clear" w:pos="4320"/>
        <w:tab w:val="left" w:pos="4860"/>
      </w:tabs>
      <w:rPr>
        <w:rFonts w:ascii="BlairMdITC TT-Medium" w:hAnsi="BlairMdITC TT-Medium"/>
        <w:i/>
        <w:spacing w:val="4"/>
        <w:sz w:val="16"/>
        <w:lang w:val="nb-NO"/>
      </w:rPr>
    </w:pPr>
    <w:r w:rsidRPr="00044B95">
      <w:rPr>
        <w:rFonts w:ascii="BlairMdITC TT-Medium" w:hAnsi="BlairMdITC TT-Medium"/>
        <w:spacing w:val="4"/>
        <w:sz w:val="16"/>
      </w:rPr>
      <w:t xml:space="preserve">Organization for Computational Neurosciences, Inc. </w:t>
    </w:r>
    <w:r w:rsidRPr="00DB7950">
      <w:rPr>
        <w:rFonts w:ascii="BlairMdITC TT-Medium" w:hAnsi="BlairMdITC TT-Medium"/>
        <w:spacing w:val="4"/>
        <w:sz w:val="16"/>
        <w:lang w:val="nb-NO"/>
      </w:rPr>
      <w:t>(OCNS)</w:t>
    </w:r>
  </w:p>
  <w:p w14:paraId="4D7569D5" w14:textId="77777777" w:rsidR="00273FF1" w:rsidRPr="00DB7950" w:rsidRDefault="00273FF1" w:rsidP="009B642A">
    <w:pPr>
      <w:pStyle w:val="Header"/>
      <w:tabs>
        <w:tab w:val="clear" w:pos="4320"/>
        <w:tab w:val="left" w:pos="4860"/>
      </w:tabs>
      <w:rPr>
        <w:rFonts w:ascii="BlairMdITC TT-Medium" w:hAnsi="BlairMdITC TT-Medium"/>
        <w:spacing w:val="4"/>
        <w:sz w:val="16"/>
        <w:lang w:val="nb-NO"/>
      </w:rPr>
    </w:pPr>
    <w:r w:rsidRPr="00DB7950">
      <w:rPr>
        <w:rFonts w:ascii="BlairMdITC TT-Medium" w:hAnsi="BlairMdITC TT-Medium"/>
        <w:spacing w:val="4"/>
        <w:sz w:val="16"/>
        <w:lang w:val="nb-NO"/>
      </w:rPr>
      <w:t>2885 Sanford Ave SW #15359, Grandville, MI 49418, USA</w:t>
    </w:r>
  </w:p>
  <w:p w14:paraId="2C69DD08" w14:textId="77777777" w:rsidR="00273FF1" w:rsidRPr="00044B95" w:rsidRDefault="00273FF1" w:rsidP="009B642A">
    <w:pPr>
      <w:pStyle w:val="Header"/>
      <w:tabs>
        <w:tab w:val="clear" w:pos="4320"/>
        <w:tab w:val="left" w:pos="4860"/>
      </w:tabs>
      <w:rPr>
        <w:rFonts w:ascii="BlairMdITC TT-Medium" w:hAnsi="BlairMdITC TT-Medium"/>
        <w:spacing w:val="4"/>
        <w:sz w:val="16"/>
      </w:rPr>
    </w:pPr>
    <w:r w:rsidRPr="00044B95">
      <w:rPr>
        <w:rFonts w:ascii="BlairMdITC TT-Medium" w:hAnsi="BlairMdITC TT-Medium"/>
        <w:spacing w:val="4"/>
        <w:sz w:val="16"/>
      </w:rPr>
      <w:t xml:space="preserve">Email: </w:t>
    </w:r>
    <w:hyperlink r:id="rId2" w:history="1">
      <w:r w:rsidRPr="00044B95">
        <w:rPr>
          <w:rStyle w:val="Hyperlink"/>
          <w:rFonts w:ascii="BlairMdITC TT-Medium" w:hAnsi="BlairMdITC TT-Medium"/>
          <w:spacing w:val="4"/>
          <w:sz w:val="16"/>
        </w:rPr>
        <w:t>cns@cnsorg.org</w:t>
      </w:r>
    </w:hyperlink>
  </w:p>
  <w:p w14:paraId="74514EC6" w14:textId="77777777" w:rsidR="00273FF1" w:rsidRPr="00605A60" w:rsidRDefault="00273FF1" w:rsidP="009B642A">
    <w:pPr>
      <w:pStyle w:val="Header"/>
      <w:tabs>
        <w:tab w:val="clear" w:pos="4320"/>
        <w:tab w:val="left" w:pos="4860"/>
      </w:tabs>
      <w:rPr>
        <w:rFonts w:ascii="BlairMdITC TT-Medium" w:hAnsi="BlairMdITC TT-Medium"/>
        <w:spacing w:val="4"/>
        <w:sz w:val="16"/>
      </w:rPr>
    </w:pPr>
    <w:r w:rsidRPr="00044B95">
      <w:rPr>
        <w:rFonts w:ascii="BlairMdITC TT-Medium" w:hAnsi="BlairMdITC TT-Medium"/>
        <w:spacing w:val="4"/>
        <w:sz w:val="16"/>
      </w:rPr>
      <w:t xml:space="preserve">Web:  </w:t>
    </w:r>
    <w:hyperlink r:id="rId3" w:history="1">
      <w:r w:rsidRPr="00044B95">
        <w:rPr>
          <w:rStyle w:val="Hyperlink"/>
          <w:rFonts w:ascii="BlairMdITC TT-Medium" w:hAnsi="BlairMdITC TT-Medium"/>
          <w:spacing w:val="4"/>
          <w:sz w:val="16"/>
        </w:rPr>
        <w:t>www.cnsorg.org</w:t>
      </w:r>
    </w:hyperlink>
  </w:p>
  <w:p w14:paraId="6E47FE15" w14:textId="77777777" w:rsidR="00273FF1" w:rsidRDefault="00273FF1">
    <w:pPr>
      <w:pStyle w:val="Header"/>
      <w:tabs>
        <w:tab w:val="clear" w:pos="4320"/>
        <w:tab w:val="left" w:pos="4860"/>
      </w:tabs>
      <w:ind w:left="-225"/>
      <w:rPr>
        <w:spacing w:val="4"/>
        <w:sz w:val="20"/>
      </w:rPr>
    </w:pPr>
  </w:p>
  <w:p w14:paraId="5AEB6B15" w14:textId="77777777" w:rsidR="00273FF1" w:rsidRDefault="00273FF1">
    <w:pPr>
      <w:pStyle w:val="Header"/>
      <w:tabs>
        <w:tab w:val="left" w:pos="4320"/>
      </w:tabs>
      <w:ind w:left="-180"/>
      <w:rPr>
        <w:sz w:val="20"/>
      </w:rPr>
    </w:pPr>
    <w:r>
      <w:rPr>
        <w:spacing w:val="4"/>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3BF92"/>
    <w:multiLevelType w:val="hybridMultilevel"/>
    <w:tmpl w:val="260623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96E69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44804D4"/>
    <w:multiLevelType w:val="hybridMultilevel"/>
    <w:tmpl w:val="70185D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5D4322"/>
    <w:multiLevelType w:val="hybridMultilevel"/>
    <w:tmpl w:val="766C8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90CB5"/>
    <w:multiLevelType w:val="hybridMultilevel"/>
    <w:tmpl w:val="43A47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715843"/>
    <w:multiLevelType w:val="hybridMultilevel"/>
    <w:tmpl w:val="397243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E2989"/>
    <w:multiLevelType w:val="hybridMultilevel"/>
    <w:tmpl w:val="2966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53C7E"/>
    <w:multiLevelType w:val="hybridMultilevel"/>
    <w:tmpl w:val="BF76BA40"/>
    <w:lvl w:ilvl="0" w:tplc="D534ED22">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2B4E7D"/>
    <w:multiLevelType w:val="hybridMultilevel"/>
    <w:tmpl w:val="8B6A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0"/>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84F"/>
    <w:rsid w:val="000200B6"/>
    <w:rsid w:val="00024874"/>
    <w:rsid w:val="00063569"/>
    <w:rsid w:val="00123E37"/>
    <w:rsid w:val="00167068"/>
    <w:rsid w:val="001702B8"/>
    <w:rsid w:val="001973C1"/>
    <w:rsid w:val="001D5CE3"/>
    <w:rsid w:val="001F6192"/>
    <w:rsid w:val="0022019F"/>
    <w:rsid w:val="00223E2D"/>
    <w:rsid w:val="002249FA"/>
    <w:rsid w:val="00257FCE"/>
    <w:rsid w:val="00273FF1"/>
    <w:rsid w:val="002833FE"/>
    <w:rsid w:val="00285C75"/>
    <w:rsid w:val="002B28EB"/>
    <w:rsid w:val="002B5D9C"/>
    <w:rsid w:val="002C6C56"/>
    <w:rsid w:val="002C6E5D"/>
    <w:rsid w:val="002C6EF8"/>
    <w:rsid w:val="00392E92"/>
    <w:rsid w:val="0039680C"/>
    <w:rsid w:val="003A73B9"/>
    <w:rsid w:val="003B0C87"/>
    <w:rsid w:val="003D76FF"/>
    <w:rsid w:val="004221A6"/>
    <w:rsid w:val="004347A2"/>
    <w:rsid w:val="00446B1F"/>
    <w:rsid w:val="00472575"/>
    <w:rsid w:val="00487DA7"/>
    <w:rsid w:val="004F3C7B"/>
    <w:rsid w:val="004F6D72"/>
    <w:rsid w:val="0050186C"/>
    <w:rsid w:val="00513485"/>
    <w:rsid w:val="00514BA6"/>
    <w:rsid w:val="005179F1"/>
    <w:rsid w:val="005308C2"/>
    <w:rsid w:val="0059017F"/>
    <w:rsid w:val="005C0857"/>
    <w:rsid w:val="005C4504"/>
    <w:rsid w:val="005E1777"/>
    <w:rsid w:val="005F2456"/>
    <w:rsid w:val="0063255D"/>
    <w:rsid w:val="006A6AD6"/>
    <w:rsid w:val="006E6058"/>
    <w:rsid w:val="007025AF"/>
    <w:rsid w:val="00760149"/>
    <w:rsid w:val="00791358"/>
    <w:rsid w:val="007925A2"/>
    <w:rsid w:val="007B10ED"/>
    <w:rsid w:val="00810324"/>
    <w:rsid w:val="00822914"/>
    <w:rsid w:val="00836663"/>
    <w:rsid w:val="0085029A"/>
    <w:rsid w:val="00861B53"/>
    <w:rsid w:val="00880753"/>
    <w:rsid w:val="008B6A14"/>
    <w:rsid w:val="008D384F"/>
    <w:rsid w:val="008E2A7E"/>
    <w:rsid w:val="00910643"/>
    <w:rsid w:val="009804E8"/>
    <w:rsid w:val="009B642A"/>
    <w:rsid w:val="009E469D"/>
    <w:rsid w:val="00A47A98"/>
    <w:rsid w:val="00A47ECC"/>
    <w:rsid w:val="00A74A32"/>
    <w:rsid w:val="00AF00A8"/>
    <w:rsid w:val="00B22523"/>
    <w:rsid w:val="00B300F7"/>
    <w:rsid w:val="00B349A5"/>
    <w:rsid w:val="00B73A43"/>
    <w:rsid w:val="00B82B69"/>
    <w:rsid w:val="00BC0D56"/>
    <w:rsid w:val="00BD7046"/>
    <w:rsid w:val="00C256B5"/>
    <w:rsid w:val="00C37ED3"/>
    <w:rsid w:val="00CE0B51"/>
    <w:rsid w:val="00CE7888"/>
    <w:rsid w:val="00D00713"/>
    <w:rsid w:val="00D229AF"/>
    <w:rsid w:val="00D47EC1"/>
    <w:rsid w:val="00D92D2E"/>
    <w:rsid w:val="00DA5A0C"/>
    <w:rsid w:val="00DB741E"/>
    <w:rsid w:val="00DB7950"/>
    <w:rsid w:val="00DC7165"/>
    <w:rsid w:val="00E2431F"/>
    <w:rsid w:val="00E8771D"/>
    <w:rsid w:val="00ED7810"/>
    <w:rsid w:val="00EE2228"/>
    <w:rsid w:val="00EF3769"/>
    <w:rsid w:val="00F16CB2"/>
    <w:rsid w:val="00F351F1"/>
    <w:rsid w:val="00F45F4D"/>
    <w:rsid w:val="00F61972"/>
    <w:rsid w:val="00F660BB"/>
    <w:rsid w:val="00F84406"/>
    <w:rsid w:val="00FB0F19"/>
    <w:rsid w:val="00FB4AA1"/>
    <w:rsid w:val="00FC1A98"/>
    <w:rsid w:val="00FD70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848AA"/>
  <w14:defaultImageDpi w14:val="300"/>
  <w15:docId w15:val="{64935A1C-414B-49C5-A6D8-58D5CBC6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rFonts w:ascii="Arial" w:hAnsi="Arial"/>
      <w:sz w:val="22"/>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ate">
    <w:name w:val="Date"/>
    <w:basedOn w:val="Normal"/>
    <w:next w:val="Normal"/>
    <w:link w:val="DateChar"/>
    <w:uiPriority w:val="99"/>
    <w:pPr>
      <w:widowControl w:val="0"/>
    </w:pPr>
    <w:rPr>
      <w:rFonts w:ascii="Times New Roman" w:hAnsi="Times New Roman"/>
      <w:szCs w:val="22"/>
    </w:rPr>
  </w:style>
  <w:style w:type="paragraph" w:customStyle="1" w:styleId="InsideAddressName">
    <w:name w:val="Inside Address Name"/>
    <w:basedOn w:val="Normal"/>
    <w:pPr>
      <w:widowControl w:val="0"/>
    </w:pPr>
    <w:rPr>
      <w:rFonts w:ascii="Times New Roman" w:hAnsi="Times New Roman"/>
      <w:szCs w:val="22"/>
    </w:rPr>
  </w:style>
  <w:style w:type="paragraph" w:customStyle="1" w:styleId="InsideAddress">
    <w:name w:val="Inside Address"/>
    <w:basedOn w:val="Normal"/>
    <w:pPr>
      <w:widowControl w:val="0"/>
    </w:pPr>
    <w:rPr>
      <w:rFonts w:ascii="Times New Roman" w:hAnsi="Times New Roman"/>
      <w:szCs w:val="22"/>
    </w:rPr>
  </w:style>
  <w:style w:type="paragraph" w:styleId="Salutation">
    <w:name w:val="Salutation"/>
    <w:basedOn w:val="Normal"/>
    <w:next w:val="Normal"/>
    <w:pPr>
      <w:widowControl w:val="0"/>
    </w:pPr>
    <w:rPr>
      <w:rFonts w:ascii="Times New Roman" w:hAnsi="Times New Roman"/>
      <w:szCs w:val="22"/>
    </w:rPr>
  </w:style>
  <w:style w:type="paragraph" w:styleId="BodyText">
    <w:name w:val="Body Text"/>
    <w:basedOn w:val="Normal"/>
    <w:link w:val="BodyTextChar"/>
    <w:uiPriority w:val="99"/>
    <w:pPr>
      <w:widowControl w:val="0"/>
      <w:spacing w:after="120"/>
    </w:pPr>
    <w:rPr>
      <w:rFonts w:ascii="Times New Roman" w:hAnsi="Times New Roman"/>
      <w:szCs w:val="22"/>
    </w:rPr>
  </w:style>
  <w:style w:type="paragraph" w:styleId="Closing">
    <w:name w:val="Closing"/>
    <w:basedOn w:val="Normal"/>
    <w:pPr>
      <w:widowControl w:val="0"/>
    </w:pPr>
    <w:rPr>
      <w:rFonts w:ascii="Times New Roman" w:hAnsi="Times New Roman"/>
      <w:szCs w:val="22"/>
    </w:rPr>
  </w:style>
  <w:style w:type="paragraph" w:styleId="Signature">
    <w:name w:val="Signature"/>
    <w:basedOn w:val="Normal"/>
    <w:pPr>
      <w:widowControl w:val="0"/>
    </w:pPr>
    <w:rPr>
      <w:rFonts w:ascii="Times New Roman" w:hAnsi="Times New Roman"/>
      <w:szCs w:val="22"/>
    </w:rPr>
  </w:style>
  <w:style w:type="paragraph" w:customStyle="1" w:styleId="ReferenceInitials">
    <w:name w:val="Reference Initials"/>
    <w:basedOn w:val="Normal"/>
    <w:pPr>
      <w:widowControl w:val="0"/>
    </w:pPr>
    <w:rPr>
      <w:rFonts w:ascii="Times New Roman" w:hAnsi="Times New Roman"/>
      <w:szCs w:val="22"/>
    </w:rPr>
  </w:style>
  <w:style w:type="paragraph" w:customStyle="1" w:styleId="CcList">
    <w:name w:val="Cc List"/>
    <w:basedOn w:val="Normal"/>
    <w:pPr>
      <w:widowControl w:val="0"/>
    </w:pPr>
    <w:rPr>
      <w:rFonts w:ascii="Times New Roman" w:hAnsi="Times New Roman"/>
      <w:szCs w:val="22"/>
    </w:rPr>
  </w:style>
  <w:style w:type="paragraph" w:styleId="BodyTextIndent">
    <w:name w:val="Body Text Indent"/>
    <w:basedOn w:val="Normal"/>
    <w:rPr>
      <w:rFonts w:ascii="Times New Roman" w:hAnsi="Times New Roman"/>
      <w:color w:val="000000"/>
      <w:szCs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autoSpaceDE/>
      <w:autoSpaceDN/>
      <w:spacing w:before="100" w:beforeAutospacing="1" w:after="100" w:afterAutospacing="1"/>
    </w:pPr>
    <w:rPr>
      <w:rFonts w:ascii="Times New Roman" w:hAnsi="Times New Roman"/>
      <w:sz w:val="24"/>
      <w:szCs w:val="24"/>
    </w:rPr>
  </w:style>
  <w:style w:type="paragraph" w:customStyle="1" w:styleId="c1">
    <w:name w:val="c1"/>
    <w:basedOn w:val="Normal"/>
    <w:pPr>
      <w:autoSpaceDE/>
      <w:autoSpaceDN/>
      <w:spacing w:before="100" w:beforeAutospacing="1" w:after="100" w:afterAutospacing="1"/>
    </w:pPr>
    <w:rPr>
      <w:rFonts w:ascii="Verdana" w:hAnsi="Verdana"/>
      <w:color w:val="333333"/>
      <w:sz w:val="17"/>
      <w:szCs w:val="17"/>
    </w:rPr>
  </w:style>
  <w:style w:type="paragraph" w:styleId="BalloonText">
    <w:name w:val="Balloon Text"/>
    <w:basedOn w:val="Normal"/>
    <w:semiHidden/>
    <w:rPr>
      <w:rFonts w:ascii="Tahoma" w:hAnsi="Tahoma" w:cs="Tahoma"/>
      <w:sz w:val="16"/>
      <w:szCs w:val="16"/>
    </w:rPr>
  </w:style>
  <w:style w:type="paragraph" w:customStyle="1" w:styleId="AttentionLine">
    <w:name w:val="Attention Line"/>
    <w:basedOn w:val="Normal"/>
    <w:next w:val="Salutation"/>
    <w:pPr>
      <w:autoSpaceDE/>
      <w:autoSpaceDN/>
      <w:spacing w:before="220" w:after="220" w:line="220" w:lineRule="atLeast"/>
      <w:jc w:val="both"/>
    </w:pPr>
    <w:rPr>
      <w:rFonts w:ascii="Geneva" w:hAnsi="Geneva"/>
      <w:sz w:val="20"/>
    </w:rPr>
  </w:style>
  <w:style w:type="character" w:styleId="PageNumber">
    <w:name w:val="page number"/>
    <w:basedOn w:val="DefaultParagraphFont"/>
    <w:rsid w:val="00044B95"/>
  </w:style>
  <w:style w:type="character" w:customStyle="1" w:styleId="BodyTextChar">
    <w:name w:val="Body Text Char"/>
    <w:basedOn w:val="DefaultParagraphFont"/>
    <w:link w:val="BodyText"/>
    <w:uiPriority w:val="99"/>
    <w:rsid w:val="00D00713"/>
    <w:rPr>
      <w:sz w:val="22"/>
      <w:szCs w:val="22"/>
    </w:rPr>
  </w:style>
  <w:style w:type="character" w:customStyle="1" w:styleId="DateChar">
    <w:name w:val="Date Char"/>
    <w:basedOn w:val="DefaultParagraphFont"/>
    <w:link w:val="Date"/>
    <w:uiPriority w:val="99"/>
    <w:rsid w:val="00123E37"/>
    <w:rPr>
      <w:sz w:val="22"/>
      <w:szCs w:val="22"/>
    </w:rPr>
  </w:style>
  <w:style w:type="paragraph" w:styleId="HTMLPreformatted">
    <w:name w:val="HTML Preformatted"/>
    <w:basedOn w:val="Normal"/>
    <w:link w:val="HTMLPreformattedChar"/>
    <w:rsid w:val="00EF3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20"/>
      <w:lang w:val="de-DE" w:eastAsia="de-DE"/>
    </w:rPr>
  </w:style>
  <w:style w:type="character" w:customStyle="1" w:styleId="HTMLPreformattedChar">
    <w:name w:val="HTML Preformatted Char"/>
    <w:basedOn w:val="DefaultParagraphFont"/>
    <w:link w:val="HTMLPreformatted"/>
    <w:rsid w:val="00EF3769"/>
    <w:rPr>
      <w:rFonts w:ascii="Arial Unicode MS" w:eastAsia="Arial Unicode MS" w:hAnsi="Arial Unicode MS" w:cs="Arial Unicode MS"/>
      <w:lang w:val="de-DE" w:eastAsia="de-DE"/>
    </w:rPr>
  </w:style>
  <w:style w:type="paragraph" w:customStyle="1" w:styleId="Default">
    <w:name w:val="Default"/>
    <w:rsid w:val="00EE2228"/>
    <w:pPr>
      <w:widowControl w:val="0"/>
      <w:autoSpaceDE w:val="0"/>
      <w:autoSpaceDN w:val="0"/>
      <w:adjustRightInd w:val="0"/>
    </w:pPr>
    <w:rPr>
      <w:rFonts w:ascii="Gill Sans MT" w:hAnsi="Gill Sans MT" w:cs="Gill Sans MT"/>
      <w:color w:val="000000"/>
      <w:sz w:val="24"/>
      <w:szCs w:val="24"/>
    </w:rPr>
  </w:style>
  <w:style w:type="paragraph" w:customStyle="1" w:styleId="CM2">
    <w:name w:val="CM2"/>
    <w:basedOn w:val="Default"/>
    <w:next w:val="Default"/>
    <w:uiPriority w:val="99"/>
    <w:rsid w:val="00EE2228"/>
    <w:pPr>
      <w:spacing w:line="231" w:lineRule="atLeast"/>
    </w:pPr>
    <w:rPr>
      <w:rFonts w:cs="Times New Roman"/>
      <w:color w:val="auto"/>
    </w:rPr>
  </w:style>
  <w:style w:type="paragraph" w:customStyle="1" w:styleId="CM5">
    <w:name w:val="CM5"/>
    <w:basedOn w:val="Default"/>
    <w:next w:val="Default"/>
    <w:uiPriority w:val="99"/>
    <w:rsid w:val="00EE2228"/>
    <w:rPr>
      <w:rFonts w:cs="Times New Roman"/>
      <w:color w:val="auto"/>
    </w:rPr>
  </w:style>
  <w:style w:type="character" w:styleId="CommentReference">
    <w:name w:val="annotation reference"/>
    <w:basedOn w:val="DefaultParagraphFont"/>
    <w:rsid w:val="00F45F4D"/>
    <w:rPr>
      <w:sz w:val="16"/>
      <w:szCs w:val="16"/>
    </w:rPr>
  </w:style>
  <w:style w:type="paragraph" w:styleId="CommentText">
    <w:name w:val="annotation text"/>
    <w:basedOn w:val="Normal"/>
    <w:link w:val="CommentTextChar"/>
    <w:rsid w:val="00F45F4D"/>
    <w:rPr>
      <w:sz w:val="20"/>
    </w:rPr>
  </w:style>
  <w:style w:type="character" w:customStyle="1" w:styleId="CommentTextChar">
    <w:name w:val="Comment Text Char"/>
    <w:basedOn w:val="DefaultParagraphFont"/>
    <w:link w:val="CommentText"/>
    <w:rsid w:val="00F45F4D"/>
    <w:rPr>
      <w:rFonts w:ascii="Arial" w:hAnsi="Arial"/>
    </w:rPr>
  </w:style>
  <w:style w:type="paragraph" w:styleId="CommentSubject">
    <w:name w:val="annotation subject"/>
    <w:basedOn w:val="CommentText"/>
    <w:next w:val="CommentText"/>
    <w:link w:val="CommentSubjectChar"/>
    <w:rsid w:val="00F45F4D"/>
    <w:rPr>
      <w:b/>
      <w:bCs/>
    </w:rPr>
  </w:style>
  <w:style w:type="character" w:customStyle="1" w:styleId="CommentSubjectChar">
    <w:name w:val="Comment Subject Char"/>
    <w:basedOn w:val="CommentTextChar"/>
    <w:link w:val="CommentSubject"/>
    <w:rsid w:val="00F45F4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75687">
      <w:bodyDiv w:val="1"/>
      <w:marLeft w:val="0"/>
      <w:marRight w:val="0"/>
      <w:marTop w:val="0"/>
      <w:marBottom w:val="0"/>
      <w:divBdr>
        <w:top w:val="none" w:sz="0" w:space="0" w:color="auto"/>
        <w:left w:val="none" w:sz="0" w:space="0" w:color="auto"/>
        <w:bottom w:val="none" w:sz="0" w:space="0" w:color="auto"/>
        <w:right w:val="none" w:sz="0" w:space="0" w:color="auto"/>
      </w:divBdr>
    </w:div>
    <w:div w:id="159555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cnsorg.org" TargetMode="External"/><Relationship Id="rId2" Type="http://schemas.openxmlformats.org/officeDocument/2006/relationships/hyperlink" Target="mailto:cns@cnsorg.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9183-8C2D-5F47-8BFB-A80DB737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2971</Words>
  <Characters>16940</Characters>
  <Application>Microsoft Office Word</Application>
  <DocSecurity>0</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July 21, 1999</vt:lpstr>
      <vt:lpstr>July 21, 1999</vt:lpstr>
    </vt:vector>
  </TitlesOfParts>
  <Company>UHN</Company>
  <LinksUpToDate>false</LinksUpToDate>
  <CharactersWithSpaces>19872</CharactersWithSpaces>
  <SharedDoc>false</SharedDoc>
  <HLinks>
    <vt:vector size="24" baseType="variant">
      <vt:variant>
        <vt:i4>5832808</vt:i4>
      </vt:variant>
      <vt:variant>
        <vt:i4>3</vt:i4>
      </vt:variant>
      <vt:variant>
        <vt:i4>0</vt:i4>
      </vt:variant>
      <vt:variant>
        <vt:i4>5</vt:i4>
      </vt:variant>
      <vt:variant>
        <vt:lpwstr>mailto:sponsorship@cnsorg.org</vt:lpwstr>
      </vt:variant>
      <vt:variant>
        <vt:lpwstr/>
      </vt:variant>
      <vt:variant>
        <vt:i4>4128781</vt:i4>
      </vt:variant>
      <vt:variant>
        <vt:i4>0</vt:i4>
      </vt:variant>
      <vt:variant>
        <vt:i4>0</vt:i4>
      </vt:variant>
      <vt:variant>
        <vt:i4>5</vt:i4>
      </vt:variant>
      <vt:variant>
        <vt:lpwstr>mailto:local@cnsorg.org</vt:lpwstr>
      </vt:variant>
      <vt:variant>
        <vt:lpwstr/>
      </vt:variant>
      <vt:variant>
        <vt:i4>3801150</vt:i4>
      </vt:variant>
      <vt:variant>
        <vt:i4>3</vt:i4>
      </vt:variant>
      <vt:variant>
        <vt:i4>0</vt:i4>
      </vt:variant>
      <vt:variant>
        <vt:i4>5</vt:i4>
      </vt:variant>
      <vt:variant>
        <vt:lpwstr>http://www.cnsorg.org/</vt:lpwstr>
      </vt:variant>
      <vt:variant>
        <vt:lpwstr/>
      </vt:variant>
      <vt:variant>
        <vt:i4>4980845</vt:i4>
      </vt:variant>
      <vt:variant>
        <vt:i4>0</vt:i4>
      </vt:variant>
      <vt:variant>
        <vt:i4>0</vt:i4>
      </vt:variant>
      <vt:variant>
        <vt:i4>5</vt:i4>
      </vt:variant>
      <vt:variant>
        <vt:lpwstr>mailto:cns@cnsorg.org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21, 1999</dc:title>
  <dc:subject/>
  <dc:creator>Research IS</dc:creator>
  <cp:keywords/>
  <dc:description/>
  <cp:lastModifiedBy>Sharon Crook</cp:lastModifiedBy>
  <cp:revision>5</cp:revision>
  <cp:lastPrinted>2011-06-28T07:33:00Z</cp:lastPrinted>
  <dcterms:created xsi:type="dcterms:W3CDTF">2013-10-16T08:09:00Z</dcterms:created>
  <dcterms:modified xsi:type="dcterms:W3CDTF">2018-12-05T17:38:00Z</dcterms:modified>
</cp:coreProperties>
</file>